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A006E" w14:textId="77777777" w:rsidR="00E40737" w:rsidRDefault="00E40737" w:rsidP="00A83679">
      <w:pPr>
        <w:shd w:val="clear" w:color="auto" w:fill="FFFFFF" w:themeFill="background1"/>
        <w:rPr>
          <w:rFonts w:ascii="Nimbus Roman No9 L" w:hAnsi="Nimbus Roman No9 L"/>
          <w:shd w:val="clear" w:color="auto" w:fill="C0C0C0"/>
        </w:rPr>
      </w:pPr>
      <w:r w:rsidRPr="002D1AD7">
        <w:rPr>
          <w:rFonts w:ascii="Gill Sans MT" w:hAnsi="Nimbus Roman No9 L"/>
          <w:i/>
          <w:sz w:val="32"/>
          <w:shd w:val="clear" w:color="auto" w:fill="FFFFFF" w:themeFill="background1"/>
        </w:rPr>
        <w:t>Demande d</w:t>
      </w:r>
      <w:r w:rsidRPr="002D1AD7">
        <w:rPr>
          <w:rFonts w:ascii="Gill Sans MT" w:hAnsi="Nimbus Roman No9 L"/>
          <w:i/>
          <w:sz w:val="32"/>
          <w:shd w:val="clear" w:color="auto" w:fill="FFFFFF" w:themeFill="background1"/>
        </w:rPr>
        <w:t>’</w:t>
      </w:r>
      <w:r w:rsidRPr="002D1AD7">
        <w:rPr>
          <w:rFonts w:ascii="Gill Sans MT" w:hAnsi="Nimbus Roman No9 L"/>
          <w:i/>
          <w:sz w:val="32"/>
          <w:shd w:val="clear" w:color="auto" w:fill="FFFFFF" w:themeFill="background1"/>
        </w:rPr>
        <w:t>expertise pour risque grave</w:t>
      </w:r>
    </w:p>
    <w:p w14:paraId="578F5DD1" w14:textId="77777777" w:rsidR="0026435C" w:rsidRDefault="0026435C" w:rsidP="00A83679">
      <w:pPr>
        <w:shd w:val="clear" w:color="auto" w:fill="FFFFFF" w:themeFill="background1"/>
        <w:rPr>
          <w:rFonts w:ascii="Gill Sans MT" w:hAnsi="Gill Sans MT"/>
        </w:rPr>
      </w:pPr>
    </w:p>
    <w:p w14:paraId="320EFD4F" w14:textId="02CC77FD" w:rsidR="00E40737" w:rsidRDefault="00E40737" w:rsidP="00A83679">
      <w:pPr>
        <w:shd w:val="clear" w:color="auto" w:fill="FFFFFF" w:themeFill="background1"/>
        <w:jc w:val="center"/>
      </w:pPr>
      <w:r>
        <w:rPr>
          <w:rFonts w:ascii="Gill Sans MT" w:hAnsi="Gill Sans MT"/>
          <w:b/>
          <w:sz w:val="28"/>
        </w:rPr>
        <w:t xml:space="preserve">Résolution du </w:t>
      </w:r>
      <w:r w:rsidR="006B1FE4">
        <w:rPr>
          <w:rFonts w:ascii="Gill Sans MT" w:hAnsi="Gill Sans MT"/>
          <w:b/>
          <w:sz w:val="28"/>
        </w:rPr>
        <w:t>CSE</w:t>
      </w:r>
      <w:r>
        <w:rPr>
          <w:rFonts w:ascii="Gill Sans MT" w:hAnsi="Gill Sans MT"/>
          <w:b/>
          <w:sz w:val="28"/>
        </w:rPr>
        <w:t xml:space="preserve"> de </w:t>
      </w:r>
      <w:r w:rsidRPr="00A83679">
        <w:rPr>
          <w:rFonts w:ascii="Gill Sans MT" w:hAnsi="Gill Sans MT"/>
          <w:b/>
          <w:sz w:val="28"/>
          <w:highlight w:val="lightGray"/>
          <w:shd w:val="clear" w:color="auto" w:fill="FFFFFF" w:themeFill="background1"/>
        </w:rPr>
        <w:t>XXX</w:t>
      </w:r>
    </w:p>
    <w:p w14:paraId="04188623" w14:textId="77777777" w:rsidR="0026435C" w:rsidRPr="0026435C" w:rsidRDefault="0026435C" w:rsidP="00A83679">
      <w:pPr>
        <w:shd w:val="clear" w:color="auto" w:fill="FFFFFF" w:themeFill="background1"/>
        <w:rPr>
          <w:rFonts w:ascii="Gill Sans MT" w:hAnsi="Gill Sans MT"/>
          <w:b/>
          <w:sz w:val="22"/>
          <w:szCs w:val="22"/>
        </w:rPr>
      </w:pPr>
    </w:p>
    <w:p w14:paraId="3BDE964D" w14:textId="20901CB5" w:rsidR="00E40737" w:rsidRPr="0026435C" w:rsidRDefault="00E40737" w:rsidP="00A83679">
      <w:pPr>
        <w:shd w:val="clear" w:color="auto" w:fill="FFFFFF" w:themeFill="background1"/>
        <w:rPr>
          <w:rFonts w:ascii="Gill Sans MT" w:hAnsi="Gill Sans MT"/>
          <w:sz w:val="22"/>
          <w:szCs w:val="22"/>
        </w:rPr>
      </w:pPr>
      <w:r w:rsidRPr="00F24B3D">
        <w:rPr>
          <w:rFonts w:ascii="Gill Sans MT" w:hAnsi="Gill Sans MT"/>
          <w:b/>
          <w:sz w:val="22"/>
          <w:szCs w:val="22"/>
        </w:rPr>
        <w:t xml:space="preserve">Le </w:t>
      </w:r>
      <w:r w:rsidRPr="00F24B3D">
        <w:rPr>
          <w:rFonts w:ascii="Gill Sans MT" w:hAnsi="Gill Sans MT"/>
          <w:b/>
          <w:sz w:val="22"/>
          <w:szCs w:val="22"/>
          <w:highlight w:val="lightGray"/>
          <w:shd w:val="clear" w:color="auto" w:fill="FFFFFF" w:themeFill="background1"/>
        </w:rPr>
        <w:t>XX/</w:t>
      </w:r>
      <w:r w:rsidR="00F24B3D" w:rsidRPr="00F24B3D">
        <w:rPr>
          <w:rFonts w:ascii="Gill Sans MT" w:hAnsi="Gill Sans MT"/>
          <w:b/>
          <w:sz w:val="22"/>
          <w:szCs w:val="22"/>
          <w:highlight w:val="lightGray"/>
          <w:shd w:val="clear" w:color="auto" w:fill="FFFFFF" w:themeFill="background1"/>
        </w:rPr>
        <w:t>XX/XX [DATE]</w:t>
      </w:r>
    </w:p>
    <w:p w14:paraId="6538DA8B" w14:textId="77777777" w:rsidR="00E40737" w:rsidRDefault="00E40737" w:rsidP="00A83679">
      <w:pPr>
        <w:shd w:val="clear" w:color="auto" w:fill="FFFFFF" w:themeFill="background1"/>
        <w:jc w:val="left"/>
        <w:rPr>
          <w:rFonts w:ascii="Gill Sans MT" w:hAnsi="Gill Sans MT" w:cs="Verdana"/>
          <w:color w:val="000000"/>
          <w:sz w:val="22"/>
          <w:szCs w:val="22"/>
        </w:rPr>
      </w:pPr>
    </w:p>
    <w:p w14:paraId="5124E6C7" w14:textId="77777777" w:rsidR="00C2552E" w:rsidRPr="0026435C" w:rsidRDefault="00C2552E" w:rsidP="00A83679">
      <w:pPr>
        <w:shd w:val="clear" w:color="auto" w:fill="FFFFFF" w:themeFill="background1"/>
        <w:jc w:val="left"/>
        <w:rPr>
          <w:rFonts w:ascii="Gill Sans MT" w:hAnsi="Gill Sans MT" w:cs="Verdana"/>
          <w:color w:val="000000"/>
          <w:sz w:val="22"/>
          <w:szCs w:val="22"/>
        </w:rPr>
      </w:pPr>
    </w:p>
    <w:p w14:paraId="0FB649CC" w14:textId="5B54DC7B" w:rsidR="00E40737" w:rsidRPr="00F24B3D" w:rsidRDefault="00E40737" w:rsidP="00A83679">
      <w:pPr>
        <w:shd w:val="clear" w:color="auto" w:fill="FFFFFF" w:themeFill="background1"/>
        <w:rPr>
          <w:rFonts w:ascii="Gill Sans MT" w:hAnsi="Gill Sans MT"/>
          <w:sz w:val="28"/>
          <w:szCs w:val="28"/>
        </w:rPr>
      </w:pPr>
      <w:r w:rsidRPr="00F24B3D">
        <w:rPr>
          <w:rFonts w:ascii="Gill Sans MT" w:hAnsi="Gill Sans MT"/>
          <w:b/>
          <w:color w:val="000000"/>
          <w:sz w:val="28"/>
          <w:szCs w:val="28"/>
        </w:rPr>
        <w:t>1°) Motivations de l’expertise</w:t>
      </w:r>
    </w:p>
    <w:p w14:paraId="5F39C0FE" w14:textId="5F4A932B" w:rsidR="00E40737" w:rsidRPr="00C2552E" w:rsidRDefault="006B1FE4" w:rsidP="00A83679">
      <w:pPr>
        <w:shd w:val="clear" w:color="auto" w:fill="FFFFFF" w:themeFill="background1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 xml:space="preserve">Depuis </w:t>
      </w:r>
      <w:r w:rsidRPr="00F24B3D">
        <w:rPr>
          <w:rFonts w:ascii="Gill Sans MT" w:hAnsi="Gill Sans MT"/>
          <w:color w:val="000000"/>
          <w:sz w:val="22"/>
          <w:szCs w:val="22"/>
          <w:highlight w:val="lightGray"/>
        </w:rPr>
        <w:t>plusieurs semaines / plusieurs mois</w:t>
      </w:r>
      <w:r>
        <w:rPr>
          <w:rFonts w:ascii="Gill Sans MT" w:hAnsi="Gill Sans MT"/>
          <w:color w:val="000000"/>
          <w:sz w:val="22"/>
          <w:szCs w:val="22"/>
        </w:rPr>
        <w:t>, l</w:t>
      </w:r>
      <w:r w:rsidR="00E40737" w:rsidRPr="0026435C">
        <w:rPr>
          <w:rFonts w:ascii="Gill Sans MT" w:hAnsi="Gill Sans MT"/>
          <w:color w:val="000000"/>
          <w:sz w:val="22"/>
          <w:szCs w:val="22"/>
        </w:rPr>
        <w:t xml:space="preserve">e </w:t>
      </w:r>
      <w:r>
        <w:rPr>
          <w:rFonts w:ascii="Gill Sans MT" w:hAnsi="Gill Sans MT"/>
          <w:color w:val="000000"/>
          <w:sz w:val="22"/>
          <w:szCs w:val="22"/>
        </w:rPr>
        <w:t>CSE</w:t>
      </w:r>
      <w:r w:rsidR="00E40737" w:rsidRPr="0026435C">
        <w:rPr>
          <w:rFonts w:ascii="Gill Sans MT" w:hAnsi="Gill Sans MT"/>
          <w:color w:val="000000"/>
          <w:sz w:val="22"/>
          <w:szCs w:val="22"/>
        </w:rPr>
        <w:t xml:space="preserve"> de </w:t>
      </w:r>
      <w:r w:rsidR="00E40737" w:rsidRPr="00A83679">
        <w:rPr>
          <w:rFonts w:ascii="Gill Sans MT" w:hAnsi="Gill Sans MT"/>
          <w:i/>
          <w:color w:val="000000"/>
          <w:sz w:val="22"/>
          <w:szCs w:val="22"/>
          <w:highlight w:val="lightGray"/>
          <w:shd w:val="clear" w:color="auto" w:fill="FFFFFF" w:themeFill="background1"/>
        </w:rPr>
        <w:t>XXXX</w:t>
      </w:r>
      <w:r w:rsidR="00E40737" w:rsidRPr="0026435C">
        <w:rPr>
          <w:rFonts w:ascii="Gill Sans MT" w:hAnsi="Gill Sans MT"/>
          <w:color w:val="000000"/>
          <w:sz w:val="22"/>
          <w:szCs w:val="22"/>
        </w:rPr>
        <w:t xml:space="preserve"> a constaté l’émergence d’un (de) nouveau(x) risque(s) professionnel(s) dans </w:t>
      </w:r>
      <w:r w:rsidR="00E40737" w:rsidRPr="002D1AD7">
        <w:rPr>
          <w:rFonts w:ascii="Gill Sans MT" w:hAnsi="Gill Sans MT"/>
          <w:color w:val="000000"/>
          <w:sz w:val="22"/>
          <w:szCs w:val="22"/>
          <w:highlight w:val="lightGray"/>
        </w:rPr>
        <w:t>l’établissement</w:t>
      </w:r>
      <w:r w:rsidR="002D1AD7" w:rsidRPr="002D1AD7">
        <w:rPr>
          <w:rFonts w:ascii="Gill Sans MT" w:hAnsi="Gill Sans MT"/>
          <w:color w:val="000000"/>
          <w:sz w:val="22"/>
          <w:szCs w:val="22"/>
          <w:highlight w:val="lightGray"/>
        </w:rPr>
        <w:t>/ dans le service/pôle/équipe XXX…</w:t>
      </w:r>
    </w:p>
    <w:p w14:paraId="45ADBEB8" w14:textId="77777777" w:rsidR="00C2552E" w:rsidRDefault="00C2552E" w:rsidP="00A83679">
      <w:pPr>
        <w:shd w:val="clear" w:color="auto" w:fill="FFFFFF" w:themeFill="background1"/>
        <w:rPr>
          <w:rFonts w:ascii="Gill Sans MT" w:hAnsi="Gill Sans MT"/>
          <w:i/>
          <w:color w:val="000000"/>
          <w:sz w:val="22"/>
          <w:szCs w:val="22"/>
          <w:shd w:val="clear" w:color="auto" w:fill="C0C0C0"/>
        </w:rPr>
      </w:pPr>
    </w:p>
    <w:p w14:paraId="357A68A5" w14:textId="3BB9EBB8" w:rsidR="00E40737" w:rsidRPr="00490FBC" w:rsidRDefault="00F24B3D" w:rsidP="00A83679">
      <w:pPr>
        <w:shd w:val="clear" w:color="auto" w:fill="FFFFFF" w:themeFill="background1"/>
        <w:rPr>
          <w:rFonts w:ascii="Gill Sans MT" w:hAnsi="Gill Sans MT"/>
          <w:i/>
          <w:color w:val="000000"/>
          <w:sz w:val="22"/>
          <w:szCs w:val="22"/>
          <w:shd w:val="clear" w:color="auto" w:fill="C0C0C0"/>
        </w:rPr>
      </w:pPr>
      <w:r w:rsidRPr="00F24B3D">
        <w:rPr>
          <w:rFonts w:ascii="Gill Sans MT" w:hAnsi="Gill Sans MT"/>
          <w:i/>
          <w:color w:val="000000"/>
          <w:sz w:val="22"/>
          <w:szCs w:val="22"/>
          <w:highlight w:val="lightGray"/>
          <w:shd w:val="clear" w:color="auto" w:fill="FFFFFF" w:themeFill="background1"/>
        </w:rPr>
        <w:t>[</w:t>
      </w:r>
      <w:r w:rsidR="00E40737" w:rsidRPr="00F24B3D">
        <w:rPr>
          <w:rFonts w:ascii="Gill Sans MT" w:hAnsi="Gill Sans MT"/>
          <w:i/>
          <w:color w:val="000000"/>
          <w:sz w:val="22"/>
          <w:szCs w:val="22"/>
          <w:highlight w:val="lightGray"/>
          <w:shd w:val="clear" w:color="auto" w:fill="FFFFFF" w:themeFill="background1"/>
        </w:rPr>
        <w:t>Préciser la nature du risque (risques psycho-sociaux, risques chimiques, TMS… et la nature des activités ou des métiers concernés)</w:t>
      </w:r>
      <w:r w:rsidR="00490FBC" w:rsidRPr="00F24B3D">
        <w:rPr>
          <w:rFonts w:ascii="Gill Sans MT" w:hAnsi="Gill Sans MT"/>
          <w:i/>
          <w:color w:val="000000"/>
          <w:sz w:val="22"/>
          <w:szCs w:val="22"/>
          <w:highlight w:val="lightGray"/>
          <w:shd w:val="clear" w:color="auto" w:fill="FFFFFF" w:themeFill="background1"/>
        </w:rPr>
        <w:t>.</w:t>
      </w:r>
      <w:r w:rsidRPr="00F24B3D">
        <w:rPr>
          <w:rFonts w:ascii="Gill Sans MT" w:hAnsi="Gill Sans MT"/>
          <w:i/>
          <w:color w:val="000000"/>
          <w:sz w:val="22"/>
          <w:szCs w:val="22"/>
          <w:highlight w:val="lightGray"/>
          <w:shd w:val="clear" w:color="auto" w:fill="FFFFFF" w:themeFill="background1"/>
        </w:rPr>
        <w:t>]</w:t>
      </w:r>
    </w:p>
    <w:p w14:paraId="340D4694" w14:textId="6694BEDE" w:rsidR="00E40737" w:rsidRPr="00490FBC" w:rsidRDefault="00F24B3D" w:rsidP="00A83679">
      <w:pPr>
        <w:shd w:val="clear" w:color="auto" w:fill="FFFFFF" w:themeFill="background1"/>
        <w:rPr>
          <w:rFonts w:ascii="Gill Sans MT" w:hAnsi="Gill Sans MT"/>
          <w:i/>
          <w:color w:val="000000"/>
          <w:sz w:val="22"/>
          <w:szCs w:val="22"/>
          <w:shd w:val="clear" w:color="auto" w:fill="C0C0C0"/>
        </w:rPr>
      </w:pPr>
      <w:r>
        <w:rPr>
          <w:rFonts w:ascii="Gill Sans MT" w:hAnsi="Gill Sans MT"/>
          <w:i/>
          <w:color w:val="000000"/>
          <w:sz w:val="22"/>
          <w:szCs w:val="22"/>
          <w:highlight w:val="lightGray"/>
          <w:shd w:val="clear" w:color="auto" w:fill="FFFFFF" w:themeFill="background1"/>
        </w:rPr>
        <w:t>[</w:t>
      </w:r>
      <w:r w:rsidR="0026435C" w:rsidRPr="00A83679">
        <w:rPr>
          <w:rFonts w:ascii="Gill Sans MT" w:hAnsi="Gill Sans MT"/>
          <w:i/>
          <w:color w:val="000000"/>
          <w:sz w:val="22"/>
          <w:szCs w:val="22"/>
          <w:highlight w:val="lightGray"/>
          <w:shd w:val="clear" w:color="auto" w:fill="FFFFFF" w:themeFill="background1"/>
        </w:rPr>
        <w:t>Arguments ou</w:t>
      </w:r>
      <w:r w:rsidR="00E40737" w:rsidRPr="00A83679">
        <w:rPr>
          <w:rFonts w:ascii="Gill Sans MT" w:hAnsi="Gill Sans MT"/>
          <w:i/>
          <w:color w:val="000000"/>
          <w:sz w:val="22"/>
          <w:szCs w:val="22"/>
          <w:highlight w:val="lightGray"/>
          <w:shd w:val="clear" w:color="auto" w:fill="FFFFFF" w:themeFill="background1"/>
        </w:rPr>
        <w:t xml:space="preserve"> éléments de nature à mettre en évidence la présence du risque :</w:t>
      </w:r>
    </w:p>
    <w:p w14:paraId="7C595DED" w14:textId="59420429" w:rsidR="00E40737" w:rsidRPr="00894045" w:rsidRDefault="00894045" w:rsidP="00A83679">
      <w:pPr>
        <w:numPr>
          <w:ilvl w:val="0"/>
          <w:numId w:val="2"/>
        </w:numPr>
        <w:shd w:val="clear" w:color="auto" w:fill="FFFFFF" w:themeFill="background1"/>
        <w:rPr>
          <w:rFonts w:ascii="Gill Sans MT" w:hAnsi="Gill Sans MT"/>
          <w:i/>
          <w:color w:val="000000"/>
          <w:sz w:val="22"/>
          <w:szCs w:val="22"/>
          <w:shd w:val="clear" w:color="auto" w:fill="C0C0C0"/>
        </w:rPr>
      </w:pPr>
      <w:r>
        <w:rPr>
          <w:rFonts w:ascii="Gill Sans MT" w:hAnsi="Gill Sans MT"/>
          <w:i/>
          <w:color w:val="000000"/>
          <w:sz w:val="22"/>
          <w:szCs w:val="22"/>
          <w:highlight w:val="lightGray"/>
          <w:shd w:val="clear" w:color="auto" w:fill="FFFFFF" w:themeFill="background1"/>
        </w:rPr>
        <w:t>Si RPS : l</w:t>
      </w:r>
      <w:r w:rsidR="00E40737" w:rsidRPr="00A83679">
        <w:rPr>
          <w:rFonts w:ascii="Gill Sans MT" w:hAnsi="Gill Sans MT"/>
          <w:i/>
          <w:color w:val="000000"/>
          <w:sz w:val="22"/>
          <w:szCs w:val="22"/>
          <w:highlight w:val="lightGray"/>
          <w:shd w:val="clear" w:color="auto" w:fill="FFFFFF" w:themeFill="background1"/>
        </w:rPr>
        <w:t xml:space="preserve">e </w:t>
      </w:r>
      <w:r w:rsidR="006B1FE4">
        <w:rPr>
          <w:rFonts w:ascii="Gill Sans MT" w:hAnsi="Gill Sans MT"/>
          <w:i/>
          <w:color w:val="000000"/>
          <w:sz w:val="22"/>
          <w:szCs w:val="22"/>
          <w:highlight w:val="lightGray"/>
          <w:shd w:val="clear" w:color="auto" w:fill="FFFFFF" w:themeFill="background1"/>
        </w:rPr>
        <w:t>CSE</w:t>
      </w:r>
      <w:r w:rsidR="00E40737" w:rsidRPr="00A83679">
        <w:rPr>
          <w:rFonts w:ascii="Gill Sans MT" w:hAnsi="Gill Sans MT"/>
          <w:i/>
          <w:color w:val="000000"/>
          <w:sz w:val="22"/>
          <w:szCs w:val="22"/>
          <w:highlight w:val="lightGray"/>
          <w:shd w:val="clear" w:color="auto" w:fill="FFFFFF" w:themeFill="background1"/>
        </w:rPr>
        <w:t xml:space="preserve"> a, depuis plusieurs mois déjà été destinataire de plaintes récurrentes de salariés mettant en avant des situations de stress/surcharge de travail</w:t>
      </w:r>
      <w:r w:rsidR="0026435C" w:rsidRPr="00A83679">
        <w:rPr>
          <w:rFonts w:ascii="Gill Sans MT" w:hAnsi="Gill Sans MT"/>
          <w:i/>
          <w:color w:val="000000"/>
          <w:sz w:val="22"/>
          <w:szCs w:val="22"/>
          <w:highlight w:val="lightGray"/>
          <w:shd w:val="clear" w:color="auto" w:fill="FFFFFF" w:themeFill="background1"/>
        </w:rPr>
        <w:t>/surmenage, des troubles musculo-</w:t>
      </w:r>
      <w:r w:rsidR="00E40737" w:rsidRPr="00A83679">
        <w:rPr>
          <w:rFonts w:ascii="Gill Sans MT" w:hAnsi="Gill Sans MT"/>
          <w:i/>
          <w:color w:val="000000"/>
          <w:sz w:val="22"/>
          <w:szCs w:val="22"/>
          <w:highlight w:val="lightGray"/>
          <w:shd w:val="clear" w:color="auto" w:fill="FFFFFF" w:themeFill="background1"/>
        </w:rPr>
        <w:t>squelettiques (TMS), des situations de souffrance au travail.</w:t>
      </w:r>
    </w:p>
    <w:p w14:paraId="08954E1E" w14:textId="10218E63" w:rsidR="00894045" w:rsidRPr="00894045" w:rsidRDefault="00894045" w:rsidP="00A83679">
      <w:pPr>
        <w:numPr>
          <w:ilvl w:val="0"/>
          <w:numId w:val="2"/>
        </w:numPr>
        <w:shd w:val="clear" w:color="auto" w:fill="FFFFFF" w:themeFill="background1"/>
        <w:rPr>
          <w:rFonts w:ascii="Gill Sans MT" w:hAnsi="Gill Sans MT"/>
          <w:i/>
          <w:color w:val="000000"/>
          <w:sz w:val="22"/>
          <w:szCs w:val="22"/>
          <w:highlight w:val="lightGray"/>
          <w:shd w:val="clear" w:color="auto" w:fill="FFFFFF" w:themeFill="background1"/>
        </w:rPr>
      </w:pPr>
      <w:r w:rsidRPr="00894045">
        <w:rPr>
          <w:rFonts w:ascii="Gill Sans MT" w:hAnsi="Gill Sans MT"/>
          <w:i/>
          <w:color w:val="000000"/>
          <w:sz w:val="22"/>
          <w:szCs w:val="22"/>
          <w:highlight w:val="lightGray"/>
          <w:shd w:val="clear" w:color="auto" w:fill="FFFFFF" w:themeFill="background1"/>
        </w:rPr>
        <w:t>Si accident</w:t>
      </w:r>
      <w:r>
        <w:rPr>
          <w:rFonts w:ascii="Gill Sans MT" w:hAnsi="Gill Sans MT"/>
          <w:i/>
          <w:color w:val="000000"/>
          <w:sz w:val="22"/>
          <w:szCs w:val="22"/>
          <w:highlight w:val="lightGray"/>
          <w:shd w:val="clear" w:color="auto" w:fill="FFFFFF" w:themeFill="background1"/>
        </w:rPr>
        <w:t>(</w:t>
      </w:r>
      <w:r w:rsidRPr="00894045">
        <w:rPr>
          <w:rFonts w:ascii="Gill Sans MT" w:hAnsi="Gill Sans MT"/>
          <w:i/>
          <w:color w:val="000000"/>
          <w:sz w:val="22"/>
          <w:szCs w:val="22"/>
          <w:highlight w:val="lightGray"/>
          <w:shd w:val="clear" w:color="auto" w:fill="FFFFFF" w:themeFill="background1"/>
        </w:rPr>
        <w:t>s</w:t>
      </w:r>
      <w:r>
        <w:rPr>
          <w:rFonts w:ascii="Gill Sans MT" w:hAnsi="Gill Sans MT"/>
          <w:i/>
          <w:color w:val="000000"/>
          <w:sz w:val="22"/>
          <w:szCs w:val="22"/>
          <w:highlight w:val="lightGray"/>
          <w:shd w:val="clear" w:color="auto" w:fill="FFFFFF" w:themeFill="background1"/>
        </w:rPr>
        <w:t>)</w:t>
      </w:r>
      <w:r w:rsidRPr="00894045">
        <w:rPr>
          <w:rFonts w:ascii="Gill Sans MT" w:hAnsi="Gill Sans MT"/>
          <w:i/>
          <w:color w:val="000000"/>
          <w:sz w:val="22"/>
          <w:szCs w:val="22"/>
          <w:highlight w:val="lightGray"/>
          <w:shd w:val="clear" w:color="auto" w:fill="FFFFFF" w:themeFill="background1"/>
        </w:rPr>
        <w:t> : le CSE a depuis plusieurs mois constaté la survenue de divers accidents qui ont mis en évidence les lacunes de la politique de prévention de l’entreprise</w:t>
      </w:r>
    </w:p>
    <w:p w14:paraId="0B7535DA" w14:textId="42FCCED5" w:rsidR="00262EC0" w:rsidRPr="00490FBC" w:rsidRDefault="00262EC0" w:rsidP="00262EC0">
      <w:pPr>
        <w:numPr>
          <w:ilvl w:val="0"/>
          <w:numId w:val="2"/>
        </w:numPr>
        <w:shd w:val="clear" w:color="auto" w:fill="FFFFFF" w:themeFill="background1"/>
        <w:rPr>
          <w:rFonts w:ascii="Gill Sans MT" w:hAnsi="Gill Sans MT"/>
          <w:i/>
          <w:color w:val="000000"/>
          <w:sz w:val="22"/>
          <w:szCs w:val="22"/>
          <w:shd w:val="clear" w:color="auto" w:fill="C0C0C0"/>
        </w:rPr>
      </w:pPr>
      <w:proofErr w:type="spellStart"/>
      <w:r w:rsidRPr="00A83679">
        <w:rPr>
          <w:rFonts w:ascii="Gill Sans MT" w:hAnsi="Gill Sans MT"/>
          <w:i/>
          <w:color w:val="000000"/>
          <w:sz w:val="22"/>
          <w:szCs w:val="22"/>
          <w:highlight w:val="lightGray"/>
          <w:shd w:val="clear" w:color="auto" w:fill="FFFFFF" w:themeFill="background1"/>
        </w:rPr>
        <w:t>Eventuelles</w:t>
      </w:r>
      <w:proofErr w:type="spellEnd"/>
      <w:r w:rsidRPr="00A83679">
        <w:rPr>
          <w:rFonts w:ascii="Gill Sans MT" w:hAnsi="Gill Sans MT"/>
          <w:i/>
          <w:color w:val="000000"/>
          <w:sz w:val="22"/>
          <w:szCs w:val="22"/>
          <w:highlight w:val="lightGray"/>
          <w:shd w:val="clear" w:color="auto" w:fill="FFFFFF" w:themeFill="background1"/>
        </w:rPr>
        <w:t xml:space="preserve"> </w:t>
      </w:r>
      <w:r w:rsidR="00166CCE">
        <w:rPr>
          <w:rFonts w:ascii="Gill Sans MT" w:hAnsi="Gill Sans MT"/>
          <w:i/>
          <w:color w:val="000000"/>
          <w:sz w:val="22"/>
          <w:szCs w:val="22"/>
          <w:highlight w:val="lightGray"/>
          <w:shd w:val="clear" w:color="auto" w:fill="FFFFFF" w:themeFill="background1"/>
        </w:rPr>
        <w:t>démarches/signalements/</w:t>
      </w:r>
      <w:r w:rsidRPr="00A83679">
        <w:rPr>
          <w:rFonts w:ascii="Gill Sans MT" w:hAnsi="Gill Sans MT"/>
          <w:i/>
          <w:color w:val="000000"/>
          <w:sz w:val="22"/>
          <w:szCs w:val="22"/>
          <w:highlight w:val="lightGray"/>
          <w:shd w:val="clear" w:color="auto" w:fill="FFFFFF" w:themeFill="background1"/>
        </w:rPr>
        <w:t xml:space="preserve">enquêtes/alertes du </w:t>
      </w:r>
      <w:r w:rsidR="006B1FE4">
        <w:rPr>
          <w:rFonts w:ascii="Gill Sans MT" w:hAnsi="Gill Sans MT"/>
          <w:i/>
          <w:color w:val="000000"/>
          <w:sz w:val="22"/>
          <w:szCs w:val="22"/>
          <w:highlight w:val="lightGray"/>
          <w:shd w:val="clear" w:color="auto" w:fill="FFFFFF" w:themeFill="background1"/>
        </w:rPr>
        <w:t>CSE ou de la CSSCT</w:t>
      </w:r>
      <w:r w:rsidR="00166CCE">
        <w:rPr>
          <w:rFonts w:ascii="Gill Sans MT" w:hAnsi="Gill Sans MT"/>
          <w:i/>
          <w:color w:val="000000"/>
          <w:sz w:val="22"/>
          <w:szCs w:val="22"/>
          <w:highlight w:val="lightGray"/>
          <w:shd w:val="clear" w:color="auto" w:fill="FFFFFF" w:themeFill="background1"/>
        </w:rPr>
        <w:t xml:space="preserve"> </w:t>
      </w:r>
      <w:r w:rsidR="00166CCE" w:rsidRPr="00A83679">
        <w:rPr>
          <w:rFonts w:ascii="Gill Sans MT" w:hAnsi="Gill Sans MT"/>
          <w:i/>
          <w:color w:val="000000"/>
          <w:sz w:val="22"/>
          <w:szCs w:val="22"/>
          <w:highlight w:val="lightGray"/>
          <w:shd w:val="clear" w:color="auto" w:fill="FFFFFF" w:themeFill="background1"/>
        </w:rPr>
        <w:t>(références, citations de C</w:t>
      </w:r>
      <w:r w:rsidR="006B1FE4">
        <w:rPr>
          <w:rFonts w:ascii="Gill Sans MT" w:hAnsi="Gill Sans MT"/>
          <w:i/>
          <w:color w:val="000000"/>
          <w:sz w:val="22"/>
          <w:szCs w:val="22"/>
          <w:highlight w:val="lightGray"/>
          <w:shd w:val="clear" w:color="auto" w:fill="FFFFFF" w:themeFill="background1"/>
        </w:rPr>
        <w:t>SE ou de C</w:t>
      </w:r>
      <w:r w:rsidR="00894045">
        <w:rPr>
          <w:rFonts w:ascii="Gill Sans MT" w:hAnsi="Gill Sans MT"/>
          <w:i/>
          <w:color w:val="000000"/>
          <w:sz w:val="22"/>
          <w:szCs w:val="22"/>
          <w:highlight w:val="lightGray"/>
          <w:shd w:val="clear" w:color="auto" w:fill="FFFFFF" w:themeFill="background1"/>
        </w:rPr>
        <w:t>S</w:t>
      </w:r>
      <w:r w:rsidR="00166CCE" w:rsidRPr="00A83679">
        <w:rPr>
          <w:rFonts w:ascii="Gill Sans MT" w:hAnsi="Gill Sans MT"/>
          <w:i/>
          <w:color w:val="000000"/>
          <w:sz w:val="22"/>
          <w:szCs w:val="22"/>
          <w:highlight w:val="lightGray"/>
          <w:shd w:val="clear" w:color="auto" w:fill="FFFFFF" w:themeFill="background1"/>
        </w:rPr>
        <w:t>SCT précédents).</w:t>
      </w:r>
    </w:p>
    <w:p w14:paraId="2A9F9D46" w14:textId="77777777" w:rsidR="00E40737" w:rsidRPr="00490FBC" w:rsidRDefault="00E40737" w:rsidP="00A83679">
      <w:pPr>
        <w:numPr>
          <w:ilvl w:val="0"/>
          <w:numId w:val="2"/>
        </w:numPr>
        <w:shd w:val="clear" w:color="auto" w:fill="FFFFFF" w:themeFill="background1"/>
        <w:rPr>
          <w:rFonts w:ascii="Gill Sans MT" w:hAnsi="Gill Sans MT"/>
          <w:i/>
          <w:color w:val="000000"/>
          <w:sz w:val="22"/>
          <w:szCs w:val="22"/>
          <w:shd w:val="clear" w:color="auto" w:fill="C0C0C0"/>
        </w:rPr>
      </w:pPr>
      <w:r w:rsidRPr="00A83679">
        <w:rPr>
          <w:rFonts w:ascii="Gill Sans MT" w:hAnsi="Gill Sans MT"/>
          <w:i/>
          <w:color w:val="000000"/>
          <w:sz w:val="22"/>
          <w:szCs w:val="22"/>
          <w:highlight w:val="lightGray"/>
          <w:shd w:val="clear" w:color="auto" w:fill="FFFFFF" w:themeFill="background1"/>
        </w:rPr>
        <w:t>Relevés ou rapports du Médecin du travail… (aussi détaillés que possible avec citations éventuelles).</w:t>
      </w:r>
    </w:p>
    <w:p w14:paraId="48615F4B" w14:textId="77777777" w:rsidR="00E40737" w:rsidRPr="00490FBC" w:rsidRDefault="00E40737" w:rsidP="00A83679">
      <w:pPr>
        <w:numPr>
          <w:ilvl w:val="0"/>
          <w:numId w:val="2"/>
        </w:numPr>
        <w:shd w:val="clear" w:color="auto" w:fill="FFFFFF" w:themeFill="background1"/>
        <w:rPr>
          <w:rFonts w:ascii="Gill Sans MT" w:hAnsi="Gill Sans MT"/>
          <w:i/>
          <w:color w:val="000000"/>
          <w:sz w:val="22"/>
          <w:szCs w:val="22"/>
          <w:shd w:val="clear" w:color="auto" w:fill="C0C0C0"/>
        </w:rPr>
      </w:pPr>
      <w:r w:rsidRPr="00A83679">
        <w:rPr>
          <w:rFonts w:ascii="Gill Sans MT" w:hAnsi="Gill Sans MT"/>
          <w:i/>
          <w:color w:val="000000"/>
          <w:sz w:val="22"/>
          <w:szCs w:val="22"/>
          <w:highlight w:val="lightGray"/>
          <w:shd w:val="clear" w:color="auto" w:fill="FFFFFF" w:themeFill="background1"/>
        </w:rPr>
        <w:t>Accidents du travail, constats de maladies professionnelles,</w:t>
      </w:r>
    </w:p>
    <w:p w14:paraId="5A91AA6B" w14:textId="5B9A1C01" w:rsidR="00E40737" w:rsidRPr="00F24B3D" w:rsidRDefault="00E40737" w:rsidP="00A83679">
      <w:pPr>
        <w:numPr>
          <w:ilvl w:val="0"/>
          <w:numId w:val="1"/>
        </w:numPr>
        <w:shd w:val="clear" w:color="auto" w:fill="FFFFFF" w:themeFill="background1"/>
        <w:rPr>
          <w:rFonts w:ascii="Gill Sans MT" w:hAnsi="Gill Sans MT"/>
          <w:i/>
          <w:color w:val="000000"/>
          <w:sz w:val="22"/>
          <w:szCs w:val="22"/>
          <w:highlight w:val="lightGray"/>
          <w:shd w:val="clear" w:color="auto" w:fill="C0C0C0"/>
        </w:rPr>
      </w:pPr>
      <w:r w:rsidRPr="00F24B3D">
        <w:rPr>
          <w:rFonts w:ascii="Gill Sans MT" w:hAnsi="Gill Sans MT"/>
          <w:i/>
          <w:color w:val="000000"/>
          <w:sz w:val="22"/>
          <w:szCs w:val="22"/>
          <w:highlight w:val="lightGray"/>
          <w:shd w:val="clear" w:color="auto" w:fill="FFFFFF" w:themeFill="background1"/>
        </w:rPr>
        <w:t xml:space="preserve">Arrêts maladie en nombre, données </w:t>
      </w:r>
      <w:r w:rsidR="0080266B" w:rsidRPr="00F24B3D">
        <w:rPr>
          <w:rFonts w:ascii="Gill Sans MT" w:hAnsi="Gill Sans MT"/>
          <w:i/>
          <w:color w:val="000000"/>
          <w:sz w:val="22"/>
          <w:szCs w:val="22"/>
          <w:highlight w:val="lightGray"/>
          <w:shd w:val="clear" w:color="auto" w:fill="FFFFFF" w:themeFill="background1"/>
        </w:rPr>
        <w:t>sur l’</w:t>
      </w:r>
      <w:r w:rsidRPr="00F24B3D">
        <w:rPr>
          <w:rFonts w:ascii="Gill Sans MT" w:hAnsi="Gill Sans MT"/>
          <w:i/>
          <w:color w:val="000000"/>
          <w:sz w:val="22"/>
          <w:szCs w:val="22"/>
          <w:highlight w:val="lightGray"/>
          <w:shd w:val="clear" w:color="auto" w:fill="FFFFFF" w:themeFill="background1"/>
        </w:rPr>
        <w:t>absentéisme</w:t>
      </w:r>
      <w:r w:rsidR="00F24B3D" w:rsidRPr="00F24B3D">
        <w:rPr>
          <w:rFonts w:ascii="Gill Sans MT" w:hAnsi="Gill Sans MT"/>
          <w:i/>
          <w:color w:val="000000"/>
          <w:sz w:val="22"/>
          <w:szCs w:val="22"/>
          <w:highlight w:val="lightGray"/>
          <w:shd w:val="clear" w:color="auto" w:fill="FFFFFF" w:themeFill="background1"/>
        </w:rPr>
        <w:t>…</w:t>
      </w:r>
      <w:r w:rsidR="00F24B3D">
        <w:rPr>
          <w:rFonts w:ascii="Gill Sans MT" w:hAnsi="Gill Sans MT"/>
          <w:i/>
          <w:color w:val="000000"/>
          <w:sz w:val="22"/>
          <w:szCs w:val="22"/>
          <w:highlight w:val="lightGray"/>
          <w:shd w:val="clear" w:color="auto" w:fill="FFFFFF" w:themeFill="background1"/>
        </w:rPr>
        <w:t>]</w:t>
      </w:r>
    </w:p>
    <w:p w14:paraId="2143B379" w14:textId="77777777" w:rsidR="00E40737" w:rsidRPr="0026435C" w:rsidRDefault="00E40737" w:rsidP="00A83679">
      <w:pPr>
        <w:shd w:val="clear" w:color="auto" w:fill="FFFFFF" w:themeFill="background1"/>
        <w:rPr>
          <w:rFonts w:ascii="Gill Sans MT" w:hAnsi="Gill Sans MT" w:cs="Verdana"/>
          <w:color w:val="000000"/>
          <w:sz w:val="22"/>
          <w:szCs w:val="22"/>
          <w:shd w:val="clear" w:color="auto" w:fill="C0C0C0"/>
        </w:rPr>
      </w:pPr>
    </w:p>
    <w:p w14:paraId="7CF9BA73" w14:textId="42312DA0" w:rsidR="00894045" w:rsidRDefault="00F24B3D" w:rsidP="00A83679">
      <w:pPr>
        <w:shd w:val="clear" w:color="auto" w:fill="FFFFFF" w:themeFill="background1"/>
        <w:rPr>
          <w:rFonts w:ascii="Gill Sans MT" w:hAnsi="Gill Sans MT"/>
          <w:color w:val="000000"/>
          <w:sz w:val="22"/>
          <w:szCs w:val="22"/>
          <w:highlight w:val="lightGray"/>
        </w:rPr>
      </w:pPr>
      <w:r>
        <w:rPr>
          <w:rFonts w:ascii="Gill Sans MT" w:hAnsi="Gill Sans MT"/>
          <w:i/>
          <w:color w:val="000000"/>
          <w:sz w:val="22"/>
          <w:szCs w:val="22"/>
          <w:highlight w:val="lightGray"/>
          <w:shd w:val="clear" w:color="auto" w:fill="FFFFFF" w:themeFill="background1"/>
        </w:rPr>
        <w:t>[</w:t>
      </w:r>
      <w:r w:rsidR="00E40737" w:rsidRPr="00262EC0">
        <w:rPr>
          <w:rFonts w:ascii="Gill Sans MT" w:hAnsi="Gill Sans MT"/>
          <w:i/>
          <w:color w:val="000000"/>
          <w:sz w:val="22"/>
          <w:szCs w:val="22"/>
          <w:highlight w:val="lightGray"/>
          <w:shd w:val="clear" w:color="auto" w:fill="FFFFFF" w:themeFill="background1"/>
        </w:rPr>
        <w:t>Précisions</w:t>
      </w:r>
      <w:r w:rsidR="00894045">
        <w:rPr>
          <w:rFonts w:ascii="Gill Sans MT" w:hAnsi="Gill Sans MT"/>
          <w:i/>
          <w:color w:val="000000"/>
          <w:sz w:val="22"/>
          <w:szCs w:val="22"/>
          <w:highlight w:val="lightGray"/>
          <w:shd w:val="clear" w:color="auto" w:fill="FFFFFF" w:themeFill="background1"/>
        </w:rPr>
        <w:t>,</w:t>
      </w:r>
      <w:r w:rsidR="00E40737" w:rsidRPr="00262EC0">
        <w:rPr>
          <w:rFonts w:ascii="Gill Sans MT" w:hAnsi="Gill Sans MT"/>
          <w:i/>
          <w:color w:val="000000"/>
          <w:sz w:val="22"/>
          <w:szCs w:val="22"/>
          <w:highlight w:val="lightGray"/>
          <w:shd w:val="clear" w:color="auto" w:fill="FFFFFF" w:themeFill="background1"/>
        </w:rPr>
        <w:t xml:space="preserve"> si possible</w:t>
      </w:r>
      <w:r w:rsidR="00894045">
        <w:rPr>
          <w:rFonts w:ascii="Gill Sans MT" w:hAnsi="Gill Sans MT"/>
          <w:i/>
          <w:color w:val="000000"/>
          <w:sz w:val="22"/>
          <w:szCs w:val="22"/>
          <w:highlight w:val="lightGray"/>
          <w:shd w:val="clear" w:color="auto" w:fill="FFFFFF" w:themeFill="background1"/>
        </w:rPr>
        <w:t>,</w:t>
      </w:r>
      <w:r w:rsidR="00E40737" w:rsidRPr="00262EC0">
        <w:rPr>
          <w:rFonts w:ascii="Gill Sans MT" w:hAnsi="Gill Sans MT"/>
          <w:i/>
          <w:color w:val="000000"/>
          <w:sz w:val="22"/>
          <w:szCs w:val="22"/>
          <w:highlight w:val="lightGray"/>
          <w:shd w:val="clear" w:color="auto" w:fill="FFFFFF" w:themeFill="background1"/>
        </w:rPr>
        <w:t xml:space="preserve"> des hypothèses/constats du </w:t>
      </w:r>
      <w:r w:rsidR="006B1FE4">
        <w:rPr>
          <w:rFonts w:ascii="Gill Sans MT" w:hAnsi="Gill Sans MT"/>
          <w:i/>
          <w:color w:val="000000"/>
          <w:sz w:val="22"/>
          <w:szCs w:val="22"/>
          <w:highlight w:val="lightGray"/>
          <w:shd w:val="clear" w:color="auto" w:fill="FFFFFF" w:themeFill="background1"/>
        </w:rPr>
        <w:t>CSE</w:t>
      </w:r>
      <w:r w:rsidR="00894045">
        <w:rPr>
          <w:rFonts w:ascii="Gill Sans MT" w:hAnsi="Gill Sans MT"/>
          <w:i/>
          <w:color w:val="000000"/>
          <w:sz w:val="22"/>
          <w:szCs w:val="22"/>
          <w:highlight w:val="lightGray"/>
          <w:shd w:val="clear" w:color="auto" w:fill="FFFFFF" w:themeFill="background1"/>
        </w:rPr>
        <w:t>/CSSCT</w:t>
      </w:r>
      <w:r w:rsidR="006B1FE4">
        <w:rPr>
          <w:rFonts w:ascii="Gill Sans MT" w:hAnsi="Gill Sans MT"/>
          <w:i/>
          <w:color w:val="000000"/>
          <w:sz w:val="22"/>
          <w:szCs w:val="22"/>
          <w:highlight w:val="lightGray"/>
          <w:shd w:val="clear" w:color="auto" w:fill="FFFFFF" w:themeFill="background1"/>
        </w:rPr>
        <w:t xml:space="preserve"> (ou avant lui du CHSCT)</w:t>
      </w:r>
      <w:r w:rsidR="00E40737" w:rsidRPr="00262EC0">
        <w:rPr>
          <w:rFonts w:ascii="Gill Sans MT" w:hAnsi="Gill Sans MT"/>
          <w:i/>
          <w:color w:val="000000"/>
          <w:sz w:val="22"/>
          <w:szCs w:val="22"/>
          <w:highlight w:val="lightGray"/>
          <w:shd w:val="clear" w:color="auto" w:fill="FFFFFF" w:themeFill="background1"/>
        </w:rPr>
        <w:t> :</w:t>
      </w:r>
      <w:r w:rsidR="00E40737" w:rsidRPr="00262EC0">
        <w:rPr>
          <w:rFonts w:ascii="Gill Sans MT" w:hAnsi="Gill Sans MT"/>
          <w:color w:val="000000"/>
          <w:sz w:val="22"/>
          <w:szCs w:val="22"/>
          <w:highlight w:val="lightGray"/>
        </w:rPr>
        <w:t xml:space="preserve"> </w:t>
      </w:r>
    </w:p>
    <w:p w14:paraId="3D48F250" w14:textId="1F66FA3F" w:rsidR="00E40737" w:rsidRPr="00894045" w:rsidRDefault="00894045" w:rsidP="00894045">
      <w:pPr>
        <w:pStyle w:val="Paragraphedeliste"/>
        <w:numPr>
          <w:ilvl w:val="0"/>
          <w:numId w:val="1"/>
        </w:numPr>
        <w:shd w:val="clear" w:color="auto" w:fill="FFFFFF" w:themeFill="background1"/>
        <w:rPr>
          <w:rFonts w:ascii="Gill Sans MT" w:hAnsi="Gill Sans MT"/>
          <w:i/>
          <w:color w:val="000000"/>
          <w:sz w:val="22"/>
          <w:szCs w:val="22"/>
          <w:highlight w:val="lightGray"/>
        </w:rPr>
      </w:pPr>
      <w:r w:rsidRPr="00894045">
        <w:rPr>
          <w:rFonts w:ascii="Gill Sans MT" w:hAnsi="Gill Sans MT"/>
          <w:i/>
          <w:color w:val="000000"/>
          <w:sz w:val="22"/>
          <w:szCs w:val="22"/>
          <w:highlight w:val="lightGray"/>
        </w:rPr>
        <w:t xml:space="preserve">RPS : </w:t>
      </w:r>
      <w:r w:rsidR="00E40737" w:rsidRPr="00894045">
        <w:rPr>
          <w:rFonts w:ascii="Gill Sans MT" w:hAnsi="Gill Sans MT"/>
          <w:i/>
          <w:color w:val="000000"/>
          <w:sz w:val="22"/>
          <w:szCs w:val="22"/>
          <w:highlight w:val="lightGray"/>
        </w:rPr>
        <w:t>de nombreuses situations de débordement, de surmenage ou de stress au travail, diverses formes de TMS…</w:t>
      </w:r>
    </w:p>
    <w:p w14:paraId="52097ED3" w14:textId="77777777" w:rsidR="00F24B3D" w:rsidRDefault="00894045" w:rsidP="006B1FE4">
      <w:pPr>
        <w:pStyle w:val="Paragraphedeliste"/>
        <w:numPr>
          <w:ilvl w:val="0"/>
          <w:numId w:val="1"/>
        </w:numPr>
        <w:shd w:val="clear" w:color="auto" w:fill="FFFFFF" w:themeFill="background1"/>
        <w:rPr>
          <w:rFonts w:ascii="Gill Sans MT" w:hAnsi="Gill Sans MT"/>
          <w:i/>
          <w:color w:val="000000"/>
          <w:sz w:val="22"/>
          <w:szCs w:val="22"/>
          <w:highlight w:val="lightGray"/>
        </w:rPr>
      </w:pPr>
      <w:r w:rsidRPr="00894045">
        <w:rPr>
          <w:rFonts w:ascii="Gill Sans MT" w:hAnsi="Gill Sans MT"/>
          <w:i/>
          <w:color w:val="000000"/>
          <w:sz w:val="22"/>
          <w:szCs w:val="22"/>
          <w:highlight w:val="lightGray"/>
        </w:rPr>
        <w:t>Accidents : manque de formation, sous-traitance, insuffisance de la prévention, souci de rentabilité</w:t>
      </w:r>
    </w:p>
    <w:p w14:paraId="6B5CFA8B" w14:textId="5ECBF882" w:rsidR="006B1FE4" w:rsidRPr="00F24B3D" w:rsidRDefault="006B1FE4" w:rsidP="006B1FE4">
      <w:pPr>
        <w:pStyle w:val="Paragraphedeliste"/>
        <w:numPr>
          <w:ilvl w:val="0"/>
          <w:numId w:val="1"/>
        </w:numPr>
        <w:shd w:val="clear" w:color="auto" w:fill="FFFFFF" w:themeFill="background1"/>
        <w:rPr>
          <w:rFonts w:ascii="Gill Sans MT" w:hAnsi="Gill Sans MT"/>
          <w:i/>
          <w:color w:val="000000"/>
          <w:sz w:val="22"/>
          <w:szCs w:val="22"/>
          <w:highlight w:val="lightGray"/>
        </w:rPr>
      </w:pPr>
      <w:r w:rsidRPr="00F24B3D">
        <w:rPr>
          <w:rFonts w:ascii="Gill Sans MT" w:hAnsi="Gill Sans MT"/>
          <w:i/>
          <w:color w:val="000000"/>
          <w:sz w:val="22"/>
          <w:szCs w:val="22"/>
          <w:highlight w:val="lightGray"/>
          <w:shd w:val="clear" w:color="auto" w:fill="FFFFFF" w:themeFill="background1"/>
        </w:rPr>
        <w:t xml:space="preserve">Éventuelles enquêtes ? </w:t>
      </w:r>
    </w:p>
    <w:p w14:paraId="1B7AB0BD" w14:textId="51533832" w:rsidR="006B1FE4" w:rsidRPr="006B1FE4" w:rsidRDefault="006B1FE4" w:rsidP="006B1FE4">
      <w:pPr>
        <w:shd w:val="clear" w:color="auto" w:fill="FFFFFF" w:themeFill="background1"/>
        <w:rPr>
          <w:rFonts w:ascii="Gill Sans MT" w:hAnsi="Gill Sans MT"/>
          <w:i/>
          <w:color w:val="000000"/>
          <w:sz w:val="22"/>
          <w:szCs w:val="22"/>
          <w:highlight w:val="lightGray"/>
          <w:shd w:val="clear" w:color="auto" w:fill="FFFFFF" w:themeFill="background1"/>
        </w:rPr>
      </w:pPr>
      <w:r w:rsidRPr="006B1FE4">
        <w:rPr>
          <w:rFonts w:ascii="Gill Sans MT" w:hAnsi="Gill Sans MT"/>
          <w:i/>
          <w:color w:val="000000"/>
          <w:sz w:val="22"/>
          <w:szCs w:val="22"/>
          <w:highlight w:val="lightGray"/>
          <w:shd w:val="clear" w:color="auto" w:fill="FFFFFF" w:themeFill="background1"/>
        </w:rPr>
        <w:sym w:font="Wingdings" w:char="F0E0"/>
      </w:r>
      <w:r w:rsidRPr="006B1FE4">
        <w:rPr>
          <w:rFonts w:ascii="Gill Sans MT" w:hAnsi="Gill Sans MT"/>
          <w:i/>
          <w:color w:val="000000"/>
          <w:sz w:val="22"/>
          <w:szCs w:val="22"/>
          <w:highlight w:val="lightGray"/>
          <w:shd w:val="clear" w:color="auto" w:fill="FFFFFF" w:themeFill="background1"/>
        </w:rPr>
        <w:t xml:space="preserve"> A la suite de ces constats</w:t>
      </w:r>
      <w:r w:rsidR="00894045">
        <w:rPr>
          <w:rFonts w:ascii="Gill Sans MT" w:hAnsi="Gill Sans MT"/>
          <w:i/>
          <w:color w:val="000000"/>
          <w:sz w:val="22"/>
          <w:szCs w:val="22"/>
          <w:highlight w:val="lightGray"/>
          <w:shd w:val="clear" w:color="auto" w:fill="FFFFFF" w:themeFill="background1"/>
        </w:rPr>
        <w:t>/</w:t>
      </w:r>
      <w:proofErr w:type="gramStart"/>
      <w:r w:rsidR="00894045">
        <w:rPr>
          <w:rFonts w:ascii="Gill Sans MT" w:hAnsi="Gill Sans MT"/>
          <w:i/>
          <w:color w:val="000000"/>
          <w:sz w:val="22"/>
          <w:szCs w:val="22"/>
          <w:highlight w:val="lightGray"/>
          <w:shd w:val="clear" w:color="auto" w:fill="FFFFFF" w:themeFill="background1"/>
        </w:rPr>
        <w:t xml:space="preserve">accidents </w:t>
      </w:r>
      <w:r w:rsidRPr="006B1FE4">
        <w:rPr>
          <w:rFonts w:ascii="Gill Sans MT" w:hAnsi="Gill Sans MT"/>
          <w:i/>
          <w:color w:val="000000"/>
          <w:sz w:val="22"/>
          <w:szCs w:val="22"/>
          <w:highlight w:val="lightGray"/>
          <w:shd w:val="clear" w:color="auto" w:fill="FFFFFF" w:themeFill="background1"/>
        </w:rPr>
        <w:t>,</w:t>
      </w:r>
      <w:proofErr w:type="gramEnd"/>
      <w:r w:rsidRPr="006B1FE4">
        <w:rPr>
          <w:rFonts w:ascii="Gill Sans MT" w:hAnsi="Gill Sans MT"/>
          <w:i/>
          <w:color w:val="000000"/>
          <w:sz w:val="22"/>
          <w:szCs w:val="22"/>
          <w:highlight w:val="lightGray"/>
          <w:shd w:val="clear" w:color="auto" w:fill="FFFFFF" w:themeFill="background1"/>
        </w:rPr>
        <w:t xml:space="preserve"> une première enquête </w:t>
      </w:r>
      <w:r w:rsidR="00894045">
        <w:rPr>
          <w:rFonts w:ascii="Gill Sans MT" w:hAnsi="Gill Sans MT"/>
          <w:i/>
          <w:color w:val="000000"/>
          <w:sz w:val="22"/>
          <w:szCs w:val="22"/>
          <w:highlight w:val="lightGray"/>
          <w:shd w:val="clear" w:color="auto" w:fill="FFFFFF" w:themeFill="background1"/>
        </w:rPr>
        <w:t xml:space="preserve">(thèmes ?) </w:t>
      </w:r>
      <w:r w:rsidRPr="006B1FE4">
        <w:rPr>
          <w:rFonts w:ascii="Gill Sans MT" w:hAnsi="Gill Sans MT"/>
          <w:i/>
          <w:color w:val="000000"/>
          <w:sz w:val="22"/>
          <w:szCs w:val="22"/>
          <w:highlight w:val="lightGray"/>
          <w:shd w:val="clear" w:color="auto" w:fill="FFFFFF" w:themeFill="background1"/>
        </w:rPr>
        <w:t>a été réalisée</w:t>
      </w:r>
      <w:r>
        <w:rPr>
          <w:rFonts w:ascii="Gill Sans MT" w:hAnsi="Gill Sans MT"/>
          <w:i/>
          <w:color w:val="000000"/>
          <w:sz w:val="22"/>
          <w:szCs w:val="22"/>
          <w:highlight w:val="lightGray"/>
          <w:shd w:val="clear" w:color="auto" w:fill="FFFFFF" w:themeFill="background1"/>
        </w:rPr>
        <w:t xml:space="preserve"> par les membres du CSE (ou de la CSSCT) ; celle-ci a montré que…</w:t>
      </w:r>
      <w:r w:rsidRPr="006B1FE4">
        <w:rPr>
          <w:rFonts w:ascii="Gill Sans MT" w:hAnsi="Gill Sans MT"/>
          <w:i/>
          <w:color w:val="000000"/>
          <w:sz w:val="22"/>
          <w:szCs w:val="22"/>
          <w:highlight w:val="lightGray"/>
          <w:shd w:val="clear" w:color="auto" w:fill="FFFFFF" w:themeFill="background1"/>
        </w:rPr>
        <w:t xml:space="preserve">. </w:t>
      </w:r>
      <w:r w:rsidR="00F24B3D">
        <w:rPr>
          <w:rFonts w:ascii="Gill Sans MT" w:hAnsi="Gill Sans MT"/>
          <w:i/>
          <w:color w:val="000000"/>
          <w:sz w:val="22"/>
          <w:szCs w:val="22"/>
          <w:highlight w:val="lightGray"/>
          <w:shd w:val="clear" w:color="auto" w:fill="FFFFFF" w:themeFill="background1"/>
        </w:rPr>
        <w:t>]</w:t>
      </w:r>
    </w:p>
    <w:p w14:paraId="3284BA3C" w14:textId="4CFFE3E1" w:rsidR="00E40737" w:rsidRDefault="00E40737" w:rsidP="00A83679">
      <w:pPr>
        <w:shd w:val="clear" w:color="auto" w:fill="FFFFFF" w:themeFill="background1"/>
        <w:rPr>
          <w:rFonts w:ascii="Gill Sans MT" w:hAnsi="Gill Sans MT" w:cs="Verdana"/>
          <w:color w:val="000000"/>
          <w:sz w:val="22"/>
          <w:szCs w:val="22"/>
        </w:rPr>
      </w:pPr>
    </w:p>
    <w:p w14:paraId="28E95B1A" w14:textId="0C3AE4FE" w:rsidR="00E40737" w:rsidRPr="000449DC" w:rsidRDefault="00F24B3D" w:rsidP="00A83679">
      <w:pPr>
        <w:shd w:val="clear" w:color="auto" w:fill="FFFFFF" w:themeFill="background1"/>
        <w:rPr>
          <w:rFonts w:ascii="Gill Sans MT" w:hAnsi="Gill Sans MT" w:cs="Verdana"/>
          <w:i/>
          <w:color w:val="000000"/>
          <w:sz w:val="22"/>
          <w:szCs w:val="22"/>
        </w:rPr>
      </w:pPr>
      <w:r>
        <w:rPr>
          <w:rFonts w:ascii="Gill Sans MT" w:hAnsi="Gill Sans MT" w:cs="Verdana"/>
          <w:i/>
          <w:color w:val="000000"/>
          <w:sz w:val="22"/>
          <w:szCs w:val="22"/>
          <w:highlight w:val="lightGray"/>
        </w:rPr>
        <w:t>[</w:t>
      </w:r>
      <w:r w:rsidR="000449DC" w:rsidRPr="000449DC">
        <w:rPr>
          <w:rFonts w:ascii="Gill Sans MT" w:hAnsi="Gill Sans MT" w:cs="Verdana"/>
          <w:i/>
          <w:color w:val="000000"/>
          <w:sz w:val="22"/>
          <w:szCs w:val="22"/>
          <w:highlight w:val="lightGray"/>
        </w:rPr>
        <w:t xml:space="preserve">Indiquer si besoin pourquoi </w:t>
      </w:r>
      <w:r w:rsidR="00166CCE" w:rsidRPr="000449DC">
        <w:rPr>
          <w:rFonts w:ascii="Gill Sans MT" w:hAnsi="Gill Sans MT" w:cs="Verdana"/>
          <w:i/>
          <w:color w:val="000000"/>
          <w:sz w:val="22"/>
          <w:szCs w:val="22"/>
          <w:highlight w:val="lightGray"/>
        </w:rPr>
        <w:t xml:space="preserve">les membres de </w:t>
      </w:r>
      <w:r w:rsidR="006B1FE4">
        <w:rPr>
          <w:rFonts w:ascii="Gill Sans MT" w:hAnsi="Gill Sans MT" w:cs="Verdana"/>
          <w:i/>
          <w:color w:val="000000"/>
          <w:sz w:val="22"/>
          <w:szCs w:val="22"/>
          <w:highlight w:val="lightGray"/>
        </w:rPr>
        <w:t>CSE</w:t>
      </w:r>
      <w:r w:rsidR="00166CCE" w:rsidRPr="000449DC">
        <w:rPr>
          <w:rFonts w:ascii="Gill Sans MT" w:hAnsi="Gill Sans MT" w:cs="Verdana"/>
          <w:i/>
          <w:color w:val="000000"/>
          <w:sz w:val="22"/>
          <w:szCs w:val="22"/>
          <w:highlight w:val="lightGray"/>
        </w:rPr>
        <w:t xml:space="preserve"> ne s’estiment pas </w:t>
      </w:r>
      <w:r w:rsidR="000449DC" w:rsidRPr="000449DC">
        <w:rPr>
          <w:rFonts w:ascii="Gill Sans MT" w:hAnsi="Gill Sans MT" w:cs="Verdana"/>
          <w:i/>
          <w:color w:val="000000"/>
          <w:sz w:val="22"/>
          <w:szCs w:val="22"/>
          <w:highlight w:val="lightGray"/>
        </w:rPr>
        <w:t xml:space="preserve">aujourd’hui </w:t>
      </w:r>
      <w:r w:rsidR="00166CCE" w:rsidRPr="000449DC">
        <w:rPr>
          <w:rFonts w:ascii="Gill Sans MT" w:hAnsi="Gill Sans MT" w:cs="Verdana"/>
          <w:i/>
          <w:color w:val="000000"/>
          <w:sz w:val="22"/>
          <w:szCs w:val="22"/>
          <w:highlight w:val="lightGray"/>
        </w:rPr>
        <w:t>en mesure de poursuivre leurs investigations</w:t>
      </w:r>
      <w:r w:rsidR="000449DC" w:rsidRPr="000449DC">
        <w:rPr>
          <w:rFonts w:ascii="Gill Sans MT" w:hAnsi="Gill Sans MT" w:cs="Verdana"/>
          <w:i/>
          <w:color w:val="000000"/>
          <w:sz w:val="22"/>
          <w:szCs w:val="22"/>
          <w:highlight w:val="lightGray"/>
        </w:rPr>
        <w:t xml:space="preserve"> (manque de compétences, défaut d’informations, manque de moyens…)</w:t>
      </w:r>
      <w:r>
        <w:rPr>
          <w:rFonts w:ascii="Gill Sans MT" w:hAnsi="Gill Sans MT" w:cs="Verdana"/>
          <w:i/>
          <w:color w:val="000000"/>
          <w:sz w:val="22"/>
          <w:szCs w:val="22"/>
        </w:rPr>
        <w:t>]</w:t>
      </w:r>
    </w:p>
    <w:p w14:paraId="1B58BCFA" w14:textId="77777777" w:rsidR="00166CCE" w:rsidRPr="0026435C" w:rsidRDefault="00166CCE" w:rsidP="00A83679">
      <w:pPr>
        <w:shd w:val="clear" w:color="auto" w:fill="FFFFFF" w:themeFill="background1"/>
        <w:rPr>
          <w:rFonts w:ascii="Gill Sans MT" w:hAnsi="Gill Sans MT" w:cs="Verdana"/>
          <w:color w:val="000000"/>
          <w:sz w:val="22"/>
          <w:szCs w:val="22"/>
        </w:rPr>
      </w:pPr>
    </w:p>
    <w:p w14:paraId="36569611" w14:textId="35686612" w:rsidR="00E40737" w:rsidRDefault="00E40737" w:rsidP="00A83679">
      <w:pPr>
        <w:shd w:val="clear" w:color="auto" w:fill="FFFFFF" w:themeFill="background1"/>
        <w:rPr>
          <w:rFonts w:ascii="Gill Sans MT" w:hAnsi="Gill Sans MT"/>
          <w:b/>
          <w:color w:val="000000"/>
          <w:sz w:val="22"/>
          <w:szCs w:val="22"/>
        </w:rPr>
      </w:pPr>
      <w:r w:rsidRPr="000449DC">
        <w:rPr>
          <w:rFonts w:ascii="Gill Sans MT" w:hAnsi="Gill Sans MT"/>
          <w:b/>
          <w:color w:val="000000"/>
          <w:sz w:val="22"/>
          <w:szCs w:val="22"/>
        </w:rPr>
        <w:t>Conformément à l’art L.</w:t>
      </w:r>
      <w:r w:rsidR="008B5BD5">
        <w:rPr>
          <w:rFonts w:ascii="Gill Sans MT" w:hAnsi="Gill Sans MT"/>
          <w:b/>
          <w:color w:val="000000"/>
          <w:sz w:val="22"/>
          <w:szCs w:val="22"/>
        </w:rPr>
        <w:t>2</w:t>
      </w:r>
      <w:r w:rsidR="006B1FE4">
        <w:rPr>
          <w:rFonts w:ascii="Gill Sans MT" w:hAnsi="Gill Sans MT"/>
          <w:b/>
          <w:color w:val="000000"/>
          <w:sz w:val="22"/>
          <w:szCs w:val="22"/>
        </w:rPr>
        <w:t>315-9</w:t>
      </w:r>
      <w:r w:rsidR="00FD7C68">
        <w:rPr>
          <w:rFonts w:ascii="Gill Sans MT" w:hAnsi="Gill Sans MT"/>
          <w:b/>
          <w:color w:val="000000"/>
          <w:sz w:val="22"/>
          <w:szCs w:val="22"/>
        </w:rPr>
        <w:t>4</w:t>
      </w:r>
      <w:r w:rsidRPr="000449DC">
        <w:rPr>
          <w:rFonts w:ascii="Gill Sans MT" w:hAnsi="Gill Sans MT"/>
          <w:b/>
          <w:color w:val="000000"/>
          <w:sz w:val="22"/>
          <w:szCs w:val="22"/>
        </w:rPr>
        <w:t xml:space="preserve"> du </w:t>
      </w:r>
      <w:r w:rsidRPr="000449DC">
        <w:rPr>
          <w:rFonts w:ascii="Gill Sans MT" w:hAnsi="Gill Sans MT"/>
          <w:b/>
          <w:i/>
          <w:color w:val="000000"/>
          <w:sz w:val="22"/>
          <w:szCs w:val="22"/>
        </w:rPr>
        <w:t>Code du Travail</w:t>
      </w:r>
      <w:r w:rsidRPr="000449DC">
        <w:rPr>
          <w:rFonts w:ascii="Gill Sans MT" w:hAnsi="Gill Sans MT"/>
          <w:b/>
          <w:color w:val="000000"/>
          <w:sz w:val="22"/>
          <w:szCs w:val="22"/>
        </w:rPr>
        <w:t>, le C</w:t>
      </w:r>
      <w:r w:rsidR="006B1FE4">
        <w:rPr>
          <w:rFonts w:ascii="Gill Sans MT" w:hAnsi="Gill Sans MT"/>
          <w:b/>
          <w:color w:val="000000"/>
          <w:sz w:val="22"/>
          <w:szCs w:val="22"/>
        </w:rPr>
        <w:t>SE</w:t>
      </w:r>
      <w:r w:rsidRPr="000449DC">
        <w:rPr>
          <w:rFonts w:ascii="Gill Sans MT" w:hAnsi="Gill Sans MT"/>
          <w:b/>
          <w:color w:val="000000"/>
          <w:sz w:val="22"/>
          <w:szCs w:val="22"/>
        </w:rPr>
        <w:t xml:space="preserve"> de </w:t>
      </w:r>
      <w:r w:rsidR="00894045" w:rsidRPr="00F24B3D">
        <w:rPr>
          <w:rFonts w:ascii="Gill Sans MT" w:hAnsi="Gill Sans MT"/>
          <w:b/>
          <w:color w:val="000000"/>
          <w:sz w:val="22"/>
          <w:szCs w:val="22"/>
          <w:highlight w:val="lightGray"/>
        </w:rPr>
        <w:t>XXX</w:t>
      </w:r>
      <w:r w:rsidR="00894045">
        <w:rPr>
          <w:rFonts w:ascii="Gill Sans MT" w:hAnsi="Gill Sans MT"/>
          <w:b/>
          <w:color w:val="000000"/>
          <w:sz w:val="22"/>
          <w:szCs w:val="22"/>
        </w:rPr>
        <w:t xml:space="preserve"> </w:t>
      </w:r>
      <w:r w:rsidR="00F24B3D" w:rsidRPr="00F24B3D">
        <w:rPr>
          <w:rFonts w:ascii="Gill Sans MT" w:hAnsi="Gill Sans MT"/>
          <w:b/>
          <w:color w:val="000000"/>
          <w:sz w:val="22"/>
          <w:szCs w:val="22"/>
          <w:highlight w:val="lightGray"/>
        </w:rPr>
        <w:t>[</w:t>
      </w:r>
      <w:r w:rsidRPr="00F24B3D">
        <w:rPr>
          <w:rFonts w:ascii="Gill Sans MT" w:hAnsi="Gill Sans MT"/>
          <w:b/>
          <w:color w:val="000000"/>
          <w:sz w:val="22"/>
          <w:szCs w:val="22"/>
          <w:highlight w:val="lightGray"/>
        </w:rPr>
        <w:t>l’établissement</w:t>
      </w:r>
      <w:r w:rsidR="00894045" w:rsidRPr="00F24B3D">
        <w:rPr>
          <w:rFonts w:ascii="Gill Sans MT" w:hAnsi="Gill Sans MT"/>
          <w:b/>
          <w:color w:val="000000"/>
          <w:sz w:val="22"/>
          <w:szCs w:val="22"/>
          <w:highlight w:val="lightGray"/>
        </w:rPr>
        <w:t>/l’entreprise</w:t>
      </w:r>
      <w:r w:rsidR="00F24B3D" w:rsidRPr="00F24B3D">
        <w:rPr>
          <w:rFonts w:ascii="Gill Sans MT" w:hAnsi="Gill Sans MT"/>
          <w:b/>
          <w:color w:val="000000"/>
          <w:sz w:val="22"/>
          <w:szCs w:val="22"/>
          <w:highlight w:val="lightGray"/>
        </w:rPr>
        <w:t>]</w:t>
      </w:r>
      <w:r w:rsidRPr="000449DC">
        <w:rPr>
          <w:rFonts w:ascii="Gill Sans MT" w:hAnsi="Gill Sans MT"/>
          <w:b/>
          <w:color w:val="000000"/>
          <w:sz w:val="22"/>
          <w:szCs w:val="22"/>
        </w:rPr>
        <w:t xml:space="preserve"> décide donc de recourir à un expert agréé afin de l’aider à appréhender, identifier et évaluer ce</w:t>
      </w:r>
      <w:r w:rsidR="006B1FE4">
        <w:rPr>
          <w:rFonts w:ascii="Gill Sans MT" w:hAnsi="Gill Sans MT"/>
          <w:b/>
          <w:color w:val="000000"/>
          <w:sz w:val="22"/>
          <w:szCs w:val="22"/>
        </w:rPr>
        <w:t>s</w:t>
      </w:r>
      <w:r w:rsidRPr="000449DC">
        <w:rPr>
          <w:rFonts w:ascii="Gill Sans MT" w:hAnsi="Gill Sans MT"/>
          <w:b/>
          <w:color w:val="000000"/>
          <w:sz w:val="22"/>
          <w:szCs w:val="22"/>
        </w:rPr>
        <w:t xml:space="preserve"> risque</w:t>
      </w:r>
      <w:r w:rsidR="006B1FE4">
        <w:rPr>
          <w:rFonts w:ascii="Gill Sans MT" w:hAnsi="Gill Sans MT"/>
          <w:b/>
          <w:color w:val="000000"/>
          <w:sz w:val="22"/>
          <w:szCs w:val="22"/>
        </w:rPr>
        <w:t>s</w:t>
      </w:r>
      <w:r w:rsidRPr="000449DC">
        <w:rPr>
          <w:rFonts w:ascii="Gill Sans MT" w:hAnsi="Gill Sans MT"/>
          <w:b/>
          <w:color w:val="000000"/>
          <w:sz w:val="22"/>
          <w:szCs w:val="22"/>
        </w:rPr>
        <w:t>.</w:t>
      </w:r>
    </w:p>
    <w:p w14:paraId="32C7DC73" w14:textId="77777777" w:rsidR="000449DC" w:rsidRPr="000449DC" w:rsidRDefault="000449DC" w:rsidP="00A83679">
      <w:pPr>
        <w:shd w:val="clear" w:color="auto" w:fill="FFFFFF" w:themeFill="background1"/>
        <w:rPr>
          <w:rFonts w:ascii="Gill Sans MT" w:hAnsi="Gill Sans MT"/>
          <w:b/>
          <w:sz w:val="22"/>
          <w:szCs w:val="22"/>
        </w:rPr>
      </w:pPr>
    </w:p>
    <w:p w14:paraId="3860EC30" w14:textId="5E37FC4B" w:rsidR="00051FEE" w:rsidRPr="00F24B3D" w:rsidRDefault="00F24B3D" w:rsidP="00051FEE">
      <w:pPr>
        <w:shd w:val="clear" w:color="auto" w:fill="FFFFFF" w:themeFill="background1"/>
        <w:rPr>
          <w:rFonts w:ascii="Gill Sans MT" w:hAnsi="Gill Sans MT"/>
          <w:b/>
          <w:color w:val="000000"/>
          <w:sz w:val="28"/>
          <w:szCs w:val="28"/>
        </w:rPr>
      </w:pPr>
      <w:r w:rsidRPr="00F24B3D">
        <w:rPr>
          <w:rFonts w:ascii="Gill Sans MT" w:hAnsi="Gill Sans MT"/>
          <w:b/>
          <w:color w:val="000000"/>
          <w:sz w:val="28"/>
          <w:szCs w:val="28"/>
        </w:rPr>
        <w:t>2°) Périmètre ou s</w:t>
      </w:r>
      <w:r w:rsidR="00051FEE" w:rsidRPr="00F24B3D">
        <w:rPr>
          <w:rFonts w:ascii="Gill Sans MT" w:hAnsi="Gill Sans MT"/>
          <w:b/>
          <w:color w:val="000000"/>
          <w:sz w:val="28"/>
          <w:szCs w:val="28"/>
        </w:rPr>
        <w:t>ervices et salariés concernés :</w:t>
      </w:r>
    </w:p>
    <w:p w14:paraId="0FCF1F92" w14:textId="77777777" w:rsidR="00F24B3D" w:rsidRDefault="00051FEE" w:rsidP="00051FEE">
      <w:pPr>
        <w:shd w:val="clear" w:color="auto" w:fill="FFFFFF" w:themeFill="background1"/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>Les salariés/agents concernés par l’expertise appartiennent aux</w:t>
      </w:r>
      <w:r w:rsidRPr="0026435C">
        <w:rPr>
          <w:rFonts w:ascii="Gill Sans MT" w:hAnsi="Gill Sans MT"/>
          <w:color w:val="000000"/>
          <w:sz w:val="22"/>
          <w:szCs w:val="22"/>
        </w:rPr>
        <w:t xml:space="preserve"> services suivants</w:t>
      </w:r>
      <w:r>
        <w:rPr>
          <w:rFonts w:ascii="Gill Sans MT" w:hAnsi="Gill Sans MT"/>
          <w:color w:val="000000"/>
          <w:sz w:val="22"/>
          <w:szCs w:val="22"/>
        </w:rPr>
        <w:t> :</w:t>
      </w:r>
      <w:r w:rsidRPr="0026435C">
        <w:rPr>
          <w:rFonts w:ascii="Gill Sans MT" w:hAnsi="Gill Sans MT"/>
          <w:color w:val="000000"/>
          <w:sz w:val="22"/>
          <w:szCs w:val="22"/>
        </w:rPr>
        <w:t xml:space="preserve"> </w:t>
      </w:r>
    </w:p>
    <w:p w14:paraId="094DD8D4" w14:textId="77777777" w:rsidR="00F24B3D" w:rsidRPr="00F24B3D" w:rsidRDefault="00051FEE" w:rsidP="00F24B3D">
      <w:pPr>
        <w:pStyle w:val="Paragraphedeliste"/>
        <w:numPr>
          <w:ilvl w:val="0"/>
          <w:numId w:val="1"/>
        </w:numPr>
        <w:shd w:val="clear" w:color="auto" w:fill="FFFFFF" w:themeFill="background1"/>
        <w:rPr>
          <w:rFonts w:ascii="Gill Sans MT" w:hAnsi="Gill Sans MT"/>
          <w:color w:val="000000"/>
          <w:sz w:val="22"/>
          <w:szCs w:val="22"/>
          <w:highlight w:val="lightGray"/>
        </w:rPr>
      </w:pPr>
      <w:r w:rsidRPr="00F24B3D">
        <w:rPr>
          <w:rFonts w:ascii="Gill Sans MT" w:hAnsi="Gill Sans MT"/>
          <w:i/>
          <w:color w:val="000000"/>
          <w:sz w:val="22"/>
          <w:szCs w:val="22"/>
          <w:highlight w:val="lightGray"/>
          <w:shd w:val="clear" w:color="auto" w:fill="FFFFFF" w:themeFill="background1"/>
        </w:rPr>
        <w:t>XXXX </w:t>
      </w:r>
    </w:p>
    <w:p w14:paraId="37219551" w14:textId="77777777" w:rsidR="00F24B3D" w:rsidRPr="00F24B3D" w:rsidRDefault="00F24B3D" w:rsidP="00F24B3D">
      <w:pPr>
        <w:pStyle w:val="Paragraphedeliste"/>
        <w:numPr>
          <w:ilvl w:val="0"/>
          <w:numId w:val="1"/>
        </w:numPr>
        <w:shd w:val="clear" w:color="auto" w:fill="FFFFFF" w:themeFill="background1"/>
        <w:rPr>
          <w:rFonts w:ascii="Gill Sans MT" w:hAnsi="Gill Sans MT"/>
          <w:color w:val="000000"/>
          <w:sz w:val="22"/>
          <w:szCs w:val="22"/>
          <w:highlight w:val="lightGray"/>
        </w:rPr>
      </w:pPr>
      <w:r w:rsidRPr="00F24B3D">
        <w:rPr>
          <w:rFonts w:ascii="Gill Sans MT" w:hAnsi="Gill Sans MT"/>
          <w:i/>
          <w:color w:val="000000"/>
          <w:sz w:val="22"/>
          <w:szCs w:val="22"/>
          <w:highlight w:val="lightGray"/>
          <w:shd w:val="clear" w:color="auto" w:fill="FFFFFF" w:themeFill="background1"/>
        </w:rPr>
        <w:t>XXXX</w:t>
      </w:r>
    </w:p>
    <w:p w14:paraId="7951C10E" w14:textId="0F61D47E" w:rsidR="00051FEE" w:rsidRPr="00F24B3D" w:rsidRDefault="00051FEE" w:rsidP="00F24B3D">
      <w:pPr>
        <w:pStyle w:val="Paragraphedeliste"/>
        <w:numPr>
          <w:ilvl w:val="0"/>
          <w:numId w:val="1"/>
        </w:numPr>
        <w:shd w:val="clear" w:color="auto" w:fill="FFFFFF" w:themeFill="background1"/>
        <w:rPr>
          <w:rFonts w:ascii="Gill Sans MT" w:hAnsi="Gill Sans MT"/>
          <w:color w:val="000000"/>
          <w:sz w:val="22"/>
          <w:szCs w:val="22"/>
          <w:highlight w:val="lightGray"/>
        </w:rPr>
      </w:pPr>
      <w:r w:rsidRPr="00F24B3D">
        <w:rPr>
          <w:rFonts w:ascii="Gill Sans MT" w:hAnsi="Gill Sans MT"/>
          <w:color w:val="000000"/>
          <w:sz w:val="22"/>
          <w:szCs w:val="22"/>
          <w:highlight w:val="lightGray"/>
        </w:rPr>
        <w:t>.</w:t>
      </w:r>
    </w:p>
    <w:p w14:paraId="50682B33" w14:textId="36B14CD1" w:rsidR="00051FEE" w:rsidRPr="0026435C" w:rsidRDefault="00051FEE" w:rsidP="00051FEE">
      <w:pPr>
        <w:shd w:val="clear" w:color="auto" w:fill="FFFFFF" w:themeFill="background1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 xml:space="preserve">Ceux-ci rassemblent au total </w:t>
      </w:r>
      <w:r w:rsidR="00F24B3D">
        <w:rPr>
          <w:rFonts w:ascii="Gill Sans MT" w:hAnsi="Gill Sans MT"/>
          <w:color w:val="000000"/>
          <w:sz w:val="22"/>
          <w:szCs w:val="22"/>
        </w:rPr>
        <w:t xml:space="preserve">environ </w:t>
      </w:r>
      <w:r w:rsidRPr="00A83679">
        <w:rPr>
          <w:rFonts w:ascii="Gill Sans MT" w:hAnsi="Gill Sans MT"/>
          <w:i/>
          <w:color w:val="000000"/>
          <w:sz w:val="22"/>
          <w:szCs w:val="22"/>
          <w:highlight w:val="lightGray"/>
          <w:shd w:val="clear" w:color="auto" w:fill="FFFFFF" w:themeFill="background1"/>
        </w:rPr>
        <w:t>XX</w:t>
      </w:r>
      <w:r w:rsidRPr="0026435C">
        <w:rPr>
          <w:rFonts w:ascii="Gill Sans MT" w:hAnsi="Gill Sans MT"/>
          <w:color w:val="000000"/>
          <w:sz w:val="22"/>
          <w:szCs w:val="22"/>
        </w:rPr>
        <w:t xml:space="preserve"> salariés</w:t>
      </w:r>
      <w:r>
        <w:rPr>
          <w:rFonts w:ascii="Gill Sans MT" w:hAnsi="Gill Sans MT"/>
          <w:color w:val="000000"/>
          <w:sz w:val="22"/>
          <w:szCs w:val="22"/>
        </w:rPr>
        <w:t>.</w:t>
      </w:r>
    </w:p>
    <w:p w14:paraId="474E19C5" w14:textId="77777777" w:rsidR="00E40737" w:rsidRPr="0026435C" w:rsidRDefault="00E40737" w:rsidP="00A83679">
      <w:pPr>
        <w:shd w:val="clear" w:color="auto" w:fill="FFFFFF" w:themeFill="background1"/>
        <w:rPr>
          <w:rFonts w:ascii="Gill Sans MT" w:hAnsi="Gill Sans MT"/>
          <w:sz w:val="22"/>
          <w:szCs w:val="22"/>
        </w:rPr>
      </w:pPr>
    </w:p>
    <w:p w14:paraId="1A3F7708" w14:textId="1345829E" w:rsidR="00E40737" w:rsidRPr="00F24B3D" w:rsidRDefault="00F24B3D" w:rsidP="00A83679">
      <w:pPr>
        <w:shd w:val="clear" w:color="auto" w:fill="FFFFFF" w:themeFill="background1"/>
        <w:rPr>
          <w:rFonts w:ascii="Gill Sans MT" w:hAnsi="Gill Sans MT"/>
          <w:b/>
          <w:color w:val="000000"/>
          <w:sz w:val="28"/>
          <w:szCs w:val="28"/>
        </w:rPr>
      </w:pPr>
      <w:r>
        <w:rPr>
          <w:rFonts w:ascii="Gill Sans MT" w:hAnsi="Gill Sans MT"/>
          <w:b/>
          <w:color w:val="000000"/>
          <w:sz w:val="28"/>
          <w:szCs w:val="28"/>
        </w:rPr>
        <w:t>3</w:t>
      </w:r>
      <w:r w:rsidR="00E40737" w:rsidRPr="00F24B3D">
        <w:rPr>
          <w:rFonts w:ascii="Gill Sans MT" w:hAnsi="Gill Sans MT"/>
          <w:b/>
          <w:color w:val="000000"/>
          <w:sz w:val="28"/>
          <w:szCs w:val="28"/>
        </w:rPr>
        <w:t>°) Le choix de l’expert :</w:t>
      </w:r>
    </w:p>
    <w:p w14:paraId="0FC626EE" w14:textId="70A5FC44" w:rsidR="00E40737" w:rsidRPr="0026435C" w:rsidRDefault="00E40737" w:rsidP="00A83679">
      <w:pPr>
        <w:shd w:val="clear" w:color="auto" w:fill="FFFFFF" w:themeFill="background1"/>
        <w:rPr>
          <w:rFonts w:ascii="Gill Sans MT" w:hAnsi="Gill Sans MT"/>
          <w:sz w:val="22"/>
          <w:szCs w:val="22"/>
        </w:rPr>
      </w:pPr>
      <w:r w:rsidRPr="0026435C">
        <w:rPr>
          <w:rFonts w:ascii="Gill Sans MT" w:hAnsi="Gill Sans MT"/>
          <w:color w:val="000000"/>
          <w:sz w:val="22"/>
          <w:szCs w:val="22"/>
        </w:rPr>
        <w:t xml:space="preserve">Pour cette mission, le </w:t>
      </w:r>
      <w:r w:rsidR="006B1FE4">
        <w:rPr>
          <w:rFonts w:ascii="Gill Sans MT" w:hAnsi="Gill Sans MT"/>
          <w:color w:val="000000"/>
          <w:sz w:val="22"/>
          <w:szCs w:val="22"/>
        </w:rPr>
        <w:t>CSE</w:t>
      </w:r>
      <w:r w:rsidRPr="0026435C">
        <w:rPr>
          <w:rFonts w:ascii="Gill Sans MT" w:hAnsi="Gill Sans MT"/>
          <w:color w:val="000000"/>
          <w:sz w:val="22"/>
          <w:szCs w:val="22"/>
        </w:rPr>
        <w:t xml:space="preserve"> désigne le cabinet </w:t>
      </w:r>
      <w:r w:rsidRPr="0026435C">
        <w:rPr>
          <w:rFonts w:ascii="Gill Sans MT" w:hAnsi="Gill Sans MT"/>
          <w:i/>
          <w:color w:val="000000"/>
          <w:sz w:val="22"/>
          <w:szCs w:val="22"/>
        </w:rPr>
        <w:t>APTEIS</w:t>
      </w:r>
      <w:r w:rsidRPr="0026435C">
        <w:rPr>
          <w:rFonts w:ascii="Gill Sans MT" w:hAnsi="Gill Sans MT"/>
          <w:color w:val="000000"/>
          <w:sz w:val="22"/>
          <w:szCs w:val="22"/>
        </w:rPr>
        <w:t xml:space="preserve">, </w:t>
      </w:r>
      <w:r w:rsidR="00F24B3D">
        <w:rPr>
          <w:rFonts w:ascii="Gill Sans MT" w:hAnsi="Gill Sans MT"/>
          <w:color w:val="000000"/>
          <w:sz w:val="22"/>
          <w:szCs w:val="22"/>
        </w:rPr>
        <w:t>habilité conformément à la procédure de l’Art. R.2315-51</w:t>
      </w:r>
      <w:r w:rsidRPr="0026435C">
        <w:rPr>
          <w:rFonts w:ascii="Gill Sans MT" w:hAnsi="Gill Sans MT"/>
          <w:color w:val="000000"/>
          <w:sz w:val="22"/>
          <w:szCs w:val="22"/>
        </w:rPr>
        <w:t xml:space="preserve"> </w:t>
      </w:r>
      <w:r w:rsidR="00F24B3D">
        <w:rPr>
          <w:rFonts w:ascii="Gill Sans MT" w:hAnsi="Gill Sans MT"/>
          <w:color w:val="000000"/>
          <w:sz w:val="22"/>
          <w:szCs w:val="22"/>
        </w:rPr>
        <w:t xml:space="preserve">du </w:t>
      </w:r>
      <w:r w:rsidR="00F24B3D" w:rsidRPr="00F24B3D">
        <w:rPr>
          <w:rFonts w:ascii="Gill Sans MT" w:hAnsi="Gill Sans MT"/>
          <w:i/>
          <w:iCs/>
          <w:color w:val="000000"/>
          <w:sz w:val="22"/>
          <w:szCs w:val="22"/>
        </w:rPr>
        <w:t>Code</w:t>
      </w:r>
      <w:r w:rsidRPr="00F24B3D">
        <w:rPr>
          <w:rFonts w:ascii="Gill Sans MT" w:hAnsi="Gill Sans MT"/>
          <w:i/>
          <w:iCs/>
          <w:color w:val="000000"/>
          <w:sz w:val="22"/>
          <w:szCs w:val="22"/>
        </w:rPr>
        <w:t xml:space="preserve"> du Travail</w:t>
      </w:r>
      <w:r w:rsidR="00F24B3D">
        <w:rPr>
          <w:rFonts w:ascii="Gill Sans MT" w:hAnsi="Gill Sans MT"/>
          <w:i/>
          <w:iCs/>
          <w:color w:val="000000"/>
          <w:sz w:val="22"/>
          <w:szCs w:val="22"/>
        </w:rPr>
        <w:t> </w:t>
      </w:r>
      <w:r w:rsidR="00F24B3D">
        <w:rPr>
          <w:rFonts w:ascii="Gill Sans MT" w:hAnsi="Gill Sans MT"/>
          <w:color w:val="000000"/>
          <w:sz w:val="22"/>
          <w:szCs w:val="22"/>
        </w:rPr>
        <w:t>:</w:t>
      </w:r>
    </w:p>
    <w:p w14:paraId="3FD034B4" w14:textId="77777777" w:rsidR="00E40737" w:rsidRPr="0026435C" w:rsidRDefault="00E40737" w:rsidP="00A83679">
      <w:pPr>
        <w:shd w:val="clear" w:color="auto" w:fill="FFFFFF" w:themeFill="background1"/>
        <w:ind w:left="708"/>
        <w:rPr>
          <w:rFonts w:ascii="Gill Sans MT" w:hAnsi="Gill Sans MT" w:cs="Verdana"/>
          <w:color w:val="000000"/>
          <w:sz w:val="22"/>
          <w:szCs w:val="22"/>
        </w:rPr>
      </w:pPr>
      <w:r>
        <w:rPr>
          <w:rFonts w:ascii="Gill Sans MT" w:hAnsi="Gill Sans MT" w:cs="Verdana"/>
          <w:color w:val="000000"/>
          <w:sz w:val="22"/>
          <w:szCs w:val="22"/>
        </w:rPr>
        <w:t>APTEIS</w:t>
      </w:r>
    </w:p>
    <w:p w14:paraId="3182B8BB" w14:textId="77777777" w:rsidR="00E40737" w:rsidRPr="0026435C" w:rsidRDefault="0026435C" w:rsidP="00A83679">
      <w:pPr>
        <w:shd w:val="clear" w:color="auto" w:fill="FFFFFF" w:themeFill="background1"/>
        <w:ind w:left="708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>56, rue du Faubourg Poissonnière</w:t>
      </w:r>
    </w:p>
    <w:p w14:paraId="7EF5A184" w14:textId="77777777" w:rsidR="00E40737" w:rsidRPr="0026435C" w:rsidRDefault="00E40737" w:rsidP="00A83679">
      <w:pPr>
        <w:shd w:val="clear" w:color="auto" w:fill="FFFFFF" w:themeFill="background1"/>
        <w:ind w:left="708"/>
        <w:rPr>
          <w:rFonts w:ascii="Gill Sans MT" w:hAnsi="Gill Sans MT" w:cs="Verdana"/>
          <w:color w:val="000000"/>
          <w:sz w:val="22"/>
          <w:szCs w:val="22"/>
        </w:rPr>
      </w:pPr>
      <w:r w:rsidRPr="0026435C">
        <w:rPr>
          <w:rFonts w:ascii="Gill Sans MT" w:hAnsi="Gill Sans MT" w:cs="Verdana"/>
          <w:color w:val="000000"/>
          <w:sz w:val="22"/>
          <w:szCs w:val="22"/>
        </w:rPr>
        <w:t>75010 PARIS</w:t>
      </w:r>
    </w:p>
    <w:p w14:paraId="30423F03" w14:textId="77777777" w:rsidR="00E40737" w:rsidRPr="0026435C" w:rsidRDefault="00E40737" w:rsidP="00A83679">
      <w:pPr>
        <w:shd w:val="clear" w:color="auto" w:fill="FFFFFF" w:themeFill="background1"/>
        <w:rPr>
          <w:rFonts w:ascii="Gill Sans MT" w:hAnsi="Gill Sans MT" w:cs="Verdana"/>
          <w:color w:val="000000"/>
          <w:sz w:val="22"/>
          <w:szCs w:val="22"/>
        </w:rPr>
      </w:pPr>
    </w:p>
    <w:p w14:paraId="78782BE1" w14:textId="6B38B0AB" w:rsidR="00E40737" w:rsidRPr="00F24B3D" w:rsidRDefault="00F24B3D" w:rsidP="00A83679">
      <w:pPr>
        <w:shd w:val="clear" w:color="auto" w:fill="FFFFFF" w:themeFill="background1"/>
        <w:rPr>
          <w:rFonts w:ascii="Gill Sans MT" w:hAnsi="Gill Sans MT"/>
          <w:b/>
          <w:color w:val="000000"/>
          <w:sz w:val="28"/>
          <w:szCs w:val="28"/>
        </w:rPr>
      </w:pPr>
      <w:r>
        <w:rPr>
          <w:rFonts w:ascii="Gill Sans MT" w:hAnsi="Gill Sans MT"/>
          <w:b/>
          <w:color w:val="000000"/>
          <w:sz w:val="28"/>
          <w:szCs w:val="28"/>
        </w:rPr>
        <w:t>4</w:t>
      </w:r>
      <w:r w:rsidR="00E40737" w:rsidRPr="00F24B3D">
        <w:rPr>
          <w:rFonts w:ascii="Gill Sans MT" w:hAnsi="Gill Sans MT"/>
          <w:b/>
          <w:color w:val="000000"/>
          <w:sz w:val="28"/>
          <w:szCs w:val="28"/>
        </w:rPr>
        <w:t>°) Le « cahier des charges » de la mission d’expertise :</w:t>
      </w:r>
    </w:p>
    <w:p w14:paraId="3538561E" w14:textId="1EF1FCA9" w:rsidR="00E40737" w:rsidRPr="0026435C" w:rsidRDefault="00F24B3D" w:rsidP="00A83679">
      <w:pPr>
        <w:shd w:val="clear" w:color="auto" w:fill="FFFFFF" w:themeFill="background1"/>
        <w:rPr>
          <w:rFonts w:ascii="Gill Sans MT" w:hAnsi="Gill Sans MT" w:cs="Verdana"/>
          <w:i/>
          <w:color w:val="000000"/>
          <w:sz w:val="22"/>
          <w:szCs w:val="22"/>
        </w:rPr>
      </w:pPr>
      <w:r w:rsidRPr="00F24B3D">
        <w:rPr>
          <w:rFonts w:ascii="Gill Sans MT" w:hAnsi="Gill Sans MT" w:cs="Verdana"/>
          <w:i/>
          <w:color w:val="000000"/>
          <w:sz w:val="22"/>
          <w:szCs w:val="22"/>
          <w:highlight w:val="lightGray"/>
        </w:rPr>
        <w:t>[</w:t>
      </w:r>
      <w:r w:rsidR="00E40737" w:rsidRPr="00F24B3D">
        <w:rPr>
          <w:rFonts w:ascii="Gill Sans MT" w:hAnsi="Gill Sans MT" w:cs="Verdana"/>
          <w:i/>
          <w:color w:val="000000"/>
          <w:sz w:val="22"/>
          <w:szCs w:val="22"/>
          <w:highlight w:val="lightGray"/>
        </w:rPr>
        <w:t>A compléter et à préciser</w:t>
      </w:r>
      <w:r w:rsidRPr="00F24B3D">
        <w:rPr>
          <w:rFonts w:ascii="Gill Sans MT" w:hAnsi="Gill Sans MT" w:cs="Verdana"/>
          <w:i/>
          <w:color w:val="000000"/>
          <w:sz w:val="22"/>
          <w:szCs w:val="22"/>
          <w:highlight w:val="lightGray"/>
        </w:rPr>
        <w:t>]</w:t>
      </w:r>
    </w:p>
    <w:p w14:paraId="4D4C8EA5" w14:textId="77777777" w:rsidR="00E40737" w:rsidRPr="0026435C" w:rsidRDefault="00E40737" w:rsidP="00A83679">
      <w:pPr>
        <w:shd w:val="clear" w:color="auto" w:fill="FFFFFF" w:themeFill="background1"/>
        <w:rPr>
          <w:rFonts w:ascii="Gill Sans MT" w:hAnsi="Gill Sans MT"/>
          <w:sz w:val="22"/>
          <w:szCs w:val="22"/>
        </w:rPr>
      </w:pPr>
      <w:r w:rsidRPr="0026435C">
        <w:rPr>
          <w:rFonts w:ascii="Gill Sans MT" w:hAnsi="Gill Sans MT"/>
          <w:color w:val="000000"/>
          <w:sz w:val="22"/>
          <w:szCs w:val="22"/>
        </w:rPr>
        <w:t>La mission confiée à l’expert aura plusieurs objectifs :</w:t>
      </w:r>
    </w:p>
    <w:p w14:paraId="0D09304D" w14:textId="26DCE1BB" w:rsidR="00E40737" w:rsidRPr="0026435C" w:rsidRDefault="00E40737" w:rsidP="00A83679">
      <w:pPr>
        <w:numPr>
          <w:ilvl w:val="0"/>
          <w:numId w:val="3"/>
        </w:numPr>
        <w:shd w:val="clear" w:color="auto" w:fill="FFFFFF" w:themeFill="background1"/>
        <w:rPr>
          <w:rFonts w:ascii="Gill Sans MT" w:hAnsi="Gill Sans MT"/>
          <w:sz w:val="22"/>
          <w:szCs w:val="22"/>
        </w:rPr>
      </w:pPr>
      <w:r w:rsidRPr="0026435C">
        <w:rPr>
          <w:rFonts w:ascii="Gill Sans MT" w:hAnsi="Gill Sans MT"/>
          <w:sz w:val="22"/>
          <w:szCs w:val="22"/>
        </w:rPr>
        <w:t xml:space="preserve">Analyser les conditions de travail et les risques ou les facteurs de risques identifiés par le </w:t>
      </w:r>
      <w:r w:rsidR="006B1FE4">
        <w:rPr>
          <w:rFonts w:ascii="Gill Sans MT" w:hAnsi="Gill Sans MT"/>
          <w:sz w:val="22"/>
          <w:szCs w:val="22"/>
        </w:rPr>
        <w:t>CSE et/ou la CSSCT</w:t>
      </w:r>
      <w:r w:rsidRPr="0026435C">
        <w:rPr>
          <w:rFonts w:ascii="Gill Sans MT" w:hAnsi="Gill Sans MT"/>
          <w:sz w:val="22"/>
          <w:szCs w:val="22"/>
        </w:rPr>
        <w:t>.</w:t>
      </w:r>
    </w:p>
    <w:p w14:paraId="348EC414" w14:textId="37F1A645" w:rsidR="00E40737" w:rsidRPr="0026435C" w:rsidRDefault="00E40737" w:rsidP="00A83679">
      <w:pPr>
        <w:numPr>
          <w:ilvl w:val="0"/>
          <w:numId w:val="3"/>
        </w:numPr>
        <w:shd w:val="clear" w:color="auto" w:fill="FFFFFF" w:themeFill="background1"/>
        <w:rPr>
          <w:rFonts w:ascii="Gill Sans MT" w:hAnsi="Gill Sans MT"/>
          <w:sz w:val="22"/>
          <w:szCs w:val="22"/>
        </w:rPr>
      </w:pPr>
      <w:r w:rsidRPr="0026435C">
        <w:rPr>
          <w:rFonts w:ascii="Gill Sans MT" w:hAnsi="Gill Sans MT"/>
          <w:sz w:val="22"/>
          <w:szCs w:val="22"/>
        </w:rPr>
        <w:t xml:space="preserve">Aider le </w:t>
      </w:r>
      <w:r w:rsidR="006B1FE4">
        <w:rPr>
          <w:rFonts w:ascii="Gill Sans MT" w:hAnsi="Gill Sans MT"/>
          <w:sz w:val="22"/>
          <w:szCs w:val="22"/>
        </w:rPr>
        <w:t>CSE et la CSSCT</w:t>
      </w:r>
      <w:r w:rsidRPr="0026435C">
        <w:rPr>
          <w:rFonts w:ascii="Gill Sans MT" w:hAnsi="Gill Sans MT"/>
          <w:sz w:val="22"/>
          <w:szCs w:val="22"/>
        </w:rPr>
        <w:t xml:space="preserve"> à avancer des propositions de prévention de ces risques professionnels et des pistes d’amélioration des conditions de travail.</w:t>
      </w:r>
    </w:p>
    <w:p w14:paraId="6404FF64" w14:textId="77777777" w:rsidR="00E40737" w:rsidRPr="0026435C" w:rsidRDefault="00E40737" w:rsidP="00A83679">
      <w:pPr>
        <w:shd w:val="clear" w:color="auto" w:fill="FFFFFF" w:themeFill="background1"/>
        <w:rPr>
          <w:rFonts w:ascii="Gill Sans MT" w:hAnsi="Gill Sans MT" w:cs="Verdana"/>
          <w:sz w:val="22"/>
          <w:szCs w:val="22"/>
        </w:rPr>
      </w:pPr>
    </w:p>
    <w:p w14:paraId="2EC68E26" w14:textId="336CBD4E" w:rsidR="00E40737" w:rsidRPr="00F24B3D" w:rsidRDefault="00F24B3D" w:rsidP="00A83679">
      <w:pPr>
        <w:shd w:val="clear" w:color="auto" w:fill="FFFFFF" w:themeFill="background1"/>
        <w:rPr>
          <w:rFonts w:ascii="Gill Sans MT" w:hAnsi="Gill Sans MT"/>
          <w:b/>
          <w:color w:val="000000"/>
          <w:sz w:val="28"/>
          <w:szCs w:val="28"/>
        </w:rPr>
      </w:pPr>
      <w:r>
        <w:rPr>
          <w:rFonts w:ascii="Gill Sans MT" w:hAnsi="Gill Sans MT"/>
          <w:b/>
          <w:color w:val="000000"/>
          <w:sz w:val="28"/>
          <w:szCs w:val="28"/>
        </w:rPr>
        <w:t>5</w:t>
      </w:r>
      <w:r w:rsidR="00E40737" w:rsidRPr="00F24B3D">
        <w:rPr>
          <w:rFonts w:ascii="Gill Sans MT" w:hAnsi="Gill Sans MT"/>
          <w:b/>
          <w:color w:val="000000"/>
          <w:sz w:val="28"/>
          <w:szCs w:val="28"/>
        </w:rPr>
        <w:t xml:space="preserve">°) La désignation d’un membre pour faire appliquer la </w:t>
      </w:r>
      <w:r w:rsidR="0027151B" w:rsidRPr="00F24B3D">
        <w:rPr>
          <w:rFonts w:ascii="Gill Sans MT" w:hAnsi="Gill Sans MT"/>
          <w:b/>
          <w:color w:val="000000"/>
          <w:sz w:val="28"/>
          <w:szCs w:val="28"/>
        </w:rPr>
        <w:t>résolution</w:t>
      </w:r>
      <w:r w:rsidR="00E40737" w:rsidRPr="00F24B3D">
        <w:rPr>
          <w:rFonts w:ascii="Gill Sans MT" w:hAnsi="Gill Sans MT"/>
          <w:b/>
          <w:color w:val="000000"/>
          <w:sz w:val="28"/>
          <w:szCs w:val="28"/>
        </w:rPr>
        <w:t> :</w:t>
      </w:r>
    </w:p>
    <w:p w14:paraId="12481416" w14:textId="697D8DB0" w:rsidR="00E40737" w:rsidRPr="0026435C" w:rsidRDefault="00E40737" w:rsidP="000F4D3A">
      <w:pPr>
        <w:widowControl/>
        <w:shd w:val="clear" w:color="auto" w:fill="FFFFFF" w:themeFill="background1"/>
        <w:rPr>
          <w:rFonts w:ascii="Gill Sans MT" w:hAnsi="Gill Sans MT"/>
          <w:sz w:val="22"/>
          <w:szCs w:val="22"/>
        </w:rPr>
      </w:pPr>
      <w:r w:rsidRPr="0026435C">
        <w:rPr>
          <w:rFonts w:ascii="Gill Sans MT" w:hAnsi="Gill Sans MT"/>
          <w:color w:val="000000"/>
          <w:sz w:val="22"/>
          <w:szCs w:val="22"/>
        </w:rPr>
        <w:t>Nous donnons mandat à M</w:t>
      </w:r>
      <w:r w:rsidRPr="00A83679">
        <w:rPr>
          <w:rFonts w:ascii="Gill Sans MT" w:hAnsi="Gill Sans MT"/>
          <w:color w:val="000000"/>
          <w:sz w:val="22"/>
          <w:szCs w:val="22"/>
          <w:highlight w:val="lightGray"/>
          <w:shd w:val="clear" w:color="auto" w:fill="FFFFFF" w:themeFill="background1"/>
        </w:rPr>
        <w:t>………………,</w:t>
      </w:r>
      <w:r w:rsidRPr="0026435C">
        <w:rPr>
          <w:rFonts w:ascii="Gill Sans MT" w:hAnsi="Gill Sans MT"/>
          <w:color w:val="000000"/>
          <w:sz w:val="22"/>
          <w:szCs w:val="22"/>
        </w:rPr>
        <w:t xml:space="preserve"> </w:t>
      </w:r>
      <w:r w:rsidRPr="00051FEE">
        <w:rPr>
          <w:rFonts w:ascii="Gill Sans MT" w:hAnsi="Gill Sans MT"/>
          <w:color w:val="000000"/>
          <w:sz w:val="22"/>
          <w:szCs w:val="22"/>
          <w:highlight w:val="lightGray"/>
        </w:rPr>
        <w:t>Secrétaire (</w:t>
      </w:r>
      <w:r w:rsidRPr="00051FEE">
        <w:rPr>
          <w:rFonts w:ascii="Gill Sans MT" w:hAnsi="Gill Sans MT"/>
          <w:color w:val="000000"/>
          <w:sz w:val="22"/>
          <w:szCs w:val="22"/>
          <w:highlight w:val="lightGray"/>
          <w:shd w:val="clear" w:color="auto" w:fill="FFFFFF" w:themeFill="background1"/>
        </w:rPr>
        <w:t>ou membre</w:t>
      </w:r>
      <w:r w:rsidRPr="00051FEE">
        <w:rPr>
          <w:rFonts w:ascii="Gill Sans MT" w:hAnsi="Gill Sans MT"/>
          <w:color w:val="000000"/>
          <w:sz w:val="22"/>
          <w:szCs w:val="22"/>
          <w:highlight w:val="lightGray"/>
        </w:rPr>
        <w:t>)</w:t>
      </w:r>
      <w:r w:rsidRPr="0026435C">
        <w:rPr>
          <w:rFonts w:ascii="Gill Sans MT" w:hAnsi="Gill Sans MT"/>
          <w:color w:val="000000"/>
          <w:sz w:val="22"/>
          <w:szCs w:val="22"/>
        </w:rPr>
        <w:t xml:space="preserve"> </w:t>
      </w:r>
      <w:r w:rsidR="00051FEE" w:rsidRPr="0026435C">
        <w:rPr>
          <w:rFonts w:ascii="Gill Sans MT" w:hAnsi="Gill Sans MT"/>
          <w:color w:val="000000"/>
          <w:sz w:val="22"/>
          <w:szCs w:val="22"/>
        </w:rPr>
        <w:t xml:space="preserve">du </w:t>
      </w:r>
      <w:r w:rsidR="006B1FE4">
        <w:rPr>
          <w:rFonts w:ascii="Gill Sans MT" w:hAnsi="Gill Sans MT"/>
          <w:color w:val="000000"/>
          <w:sz w:val="22"/>
          <w:szCs w:val="22"/>
        </w:rPr>
        <w:t>CSE</w:t>
      </w:r>
      <w:r w:rsidR="00051FEE" w:rsidRPr="0026435C">
        <w:rPr>
          <w:rFonts w:ascii="Gill Sans MT" w:hAnsi="Gill Sans MT"/>
          <w:color w:val="000000"/>
          <w:sz w:val="22"/>
          <w:szCs w:val="22"/>
        </w:rPr>
        <w:t xml:space="preserve"> </w:t>
      </w:r>
      <w:r w:rsidRPr="0026435C">
        <w:rPr>
          <w:rFonts w:ascii="Gill Sans MT" w:hAnsi="Gill Sans MT"/>
          <w:color w:val="000000"/>
          <w:sz w:val="22"/>
          <w:szCs w:val="22"/>
        </w:rPr>
        <w:t xml:space="preserve">pour prendre toutes les dispositions nécessaires à l’exécution de cette décision, notamment de prendre contact avec l’expert désigné et éventuellement d’engager, pour défendre les intérêts du </w:t>
      </w:r>
      <w:r w:rsidR="006B1FE4">
        <w:rPr>
          <w:rFonts w:ascii="Gill Sans MT" w:hAnsi="Gill Sans MT"/>
          <w:color w:val="000000"/>
          <w:sz w:val="22"/>
          <w:szCs w:val="22"/>
        </w:rPr>
        <w:t>CSE</w:t>
      </w:r>
      <w:r w:rsidRPr="0026435C">
        <w:rPr>
          <w:rFonts w:ascii="Gill Sans MT" w:hAnsi="Gill Sans MT"/>
          <w:color w:val="000000"/>
          <w:sz w:val="22"/>
          <w:szCs w:val="22"/>
        </w:rPr>
        <w:t>, toutes les procédures administratives ou judiciaires requises.</w:t>
      </w:r>
    </w:p>
    <w:p w14:paraId="72374005" w14:textId="77777777" w:rsidR="00E40737" w:rsidRPr="0026435C" w:rsidRDefault="00E40737" w:rsidP="00A83679">
      <w:pPr>
        <w:shd w:val="clear" w:color="auto" w:fill="FFFFFF" w:themeFill="background1"/>
        <w:rPr>
          <w:rFonts w:ascii="Gill Sans MT" w:hAnsi="Gill Sans MT" w:cs="Garamond"/>
          <w:color w:val="000000"/>
          <w:sz w:val="22"/>
          <w:szCs w:val="22"/>
        </w:rPr>
      </w:pPr>
    </w:p>
    <w:p w14:paraId="4C9FEA37" w14:textId="77777777" w:rsidR="00C2552E" w:rsidRDefault="00C2552E" w:rsidP="00A83679">
      <w:pPr>
        <w:shd w:val="clear" w:color="auto" w:fill="FFFFFF" w:themeFill="background1"/>
        <w:rPr>
          <w:rFonts w:ascii="Gill Sans MT" w:hAnsi="Gill Sans MT" w:cs="Verdana-Bold"/>
          <w:color w:val="000000"/>
          <w:sz w:val="22"/>
          <w:szCs w:val="22"/>
        </w:rPr>
      </w:pPr>
    </w:p>
    <w:p w14:paraId="2DE91720" w14:textId="77777777" w:rsidR="00E40737" w:rsidRPr="0026435C" w:rsidRDefault="00E40737" w:rsidP="00A83679">
      <w:pPr>
        <w:shd w:val="clear" w:color="auto" w:fill="FFFFFF" w:themeFill="background1"/>
        <w:rPr>
          <w:rFonts w:ascii="Gill Sans MT" w:hAnsi="Gill Sans MT" w:cs="Verdana-Bold"/>
          <w:color w:val="000000"/>
          <w:sz w:val="22"/>
          <w:szCs w:val="22"/>
        </w:rPr>
      </w:pPr>
      <w:r w:rsidRPr="0026435C">
        <w:rPr>
          <w:rFonts w:ascii="Gill Sans MT" w:hAnsi="Gill Sans MT" w:cs="Verdana-Bold"/>
          <w:color w:val="000000"/>
          <w:sz w:val="22"/>
          <w:szCs w:val="22"/>
        </w:rPr>
        <w:t>Résultats du vote :</w:t>
      </w:r>
    </w:p>
    <w:p w14:paraId="6228E39D" w14:textId="77777777" w:rsidR="00E40737" w:rsidRPr="0026435C" w:rsidRDefault="00E40737" w:rsidP="00A83679">
      <w:pPr>
        <w:shd w:val="clear" w:color="auto" w:fill="FFFFFF" w:themeFill="background1"/>
        <w:rPr>
          <w:rFonts w:ascii="Gill Sans MT" w:hAnsi="Gill Sans MT"/>
          <w:sz w:val="22"/>
          <w:szCs w:val="22"/>
        </w:rPr>
      </w:pPr>
      <w:r w:rsidRPr="0026435C">
        <w:rPr>
          <w:rFonts w:ascii="Gill Sans MT" w:hAnsi="Gill Sans MT"/>
          <w:sz w:val="22"/>
          <w:szCs w:val="22"/>
        </w:rPr>
        <w:t xml:space="preserve">POUR : </w:t>
      </w:r>
    </w:p>
    <w:p w14:paraId="55B0F8B1" w14:textId="77777777" w:rsidR="00E40737" w:rsidRPr="0026435C" w:rsidRDefault="00E40737" w:rsidP="00A83679">
      <w:pPr>
        <w:shd w:val="clear" w:color="auto" w:fill="FFFFFF" w:themeFill="background1"/>
        <w:rPr>
          <w:rFonts w:ascii="Gill Sans MT" w:hAnsi="Gill Sans MT"/>
          <w:sz w:val="22"/>
          <w:szCs w:val="22"/>
        </w:rPr>
      </w:pPr>
      <w:r w:rsidRPr="0026435C">
        <w:rPr>
          <w:rFonts w:ascii="Gill Sans MT" w:hAnsi="Gill Sans MT"/>
          <w:sz w:val="22"/>
          <w:szCs w:val="22"/>
        </w:rPr>
        <w:t>CONTRE :</w:t>
      </w:r>
    </w:p>
    <w:p w14:paraId="01418568" w14:textId="77777777" w:rsidR="00E40737" w:rsidRPr="0026435C" w:rsidRDefault="00E40737" w:rsidP="00A83679">
      <w:pPr>
        <w:shd w:val="clear" w:color="auto" w:fill="FFFFFF" w:themeFill="background1"/>
        <w:rPr>
          <w:rFonts w:ascii="Gill Sans MT" w:hAnsi="Gill Sans MT"/>
          <w:sz w:val="22"/>
          <w:szCs w:val="22"/>
        </w:rPr>
      </w:pPr>
      <w:r w:rsidRPr="0026435C">
        <w:rPr>
          <w:rFonts w:ascii="Gill Sans MT" w:hAnsi="Gill Sans MT"/>
          <w:sz w:val="22"/>
          <w:szCs w:val="22"/>
        </w:rPr>
        <w:t>ABSTENTIONS :</w:t>
      </w:r>
    </w:p>
    <w:sectPr w:rsidR="00E40737" w:rsidRPr="0026435C" w:rsidSect="0026435C">
      <w:type w:val="continuous"/>
      <w:pgSz w:w="11905" w:h="16837"/>
      <w:pgMar w:top="1276" w:right="1417" w:bottom="1184" w:left="1417" w:header="720" w:footer="47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2F112" w14:textId="77777777" w:rsidR="00583D93" w:rsidRDefault="00583D93">
      <w:r>
        <w:separator/>
      </w:r>
    </w:p>
  </w:endnote>
  <w:endnote w:type="continuationSeparator" w:id="0">
    <w:p w14:paraId="0B122E9F" w14:textId="77777777" w:rsidR="00583D93" w:rsidRDefault="0058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mbus Sans L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panose1 w:val="020B0604020202020204"/>
    <w:charset w:val="00"/>
    <w:family w:val="swiss"/>
    <w:pitch w:val="variable"/>
    <w:sig w:usb0="E7000EFF" w:usb1="5200FDFF" w:usb2="0A24202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imbus Roman No9 L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Verdana-Bold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C64F1" w14:textId="77777777" w:rsidR="00583D93" w:rsidRDefault="00583D93">
      <w:r>
        <w:separator/>
      </w:r>
    </w:p>
  </w:footnote>
  <w:footnote w:type="continuationSeparator" w:id="0">
    <w:p w14:paraId="37561361" w14:textId="77777777" w:rsidR="00583D93" w:rsidRDefault="00583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5"/>
    <w:lvl w:ilvl="0">
      <w:numFmt w:val="bullet"/>
      <w:lvlText w:val="-"/>
      <w:lvlJc w:val="left"/>
      <w:pPr>
        <w:ind w:left="720" w:hanging="360"/>
      </w:pPr>
      <w:rPr>
        <w:rFonts w:ascii="Verdana" w:hAnsi="Verdana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numFmt w:val="bullet"/>
      <w:lvlText w:val="-"/>
      <w:lvlJc w:val="left"/>
      <w:pPr>
        <w:ind w:left="720" w:hanging="360"/>
      </w:pPr>
      <w:rPr>
        <w:rFonts w:ascii="Verdana" w:hAnsi="Verdana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</w:abstractNum>
  <w:num w:numId="1" w16cid:durableId="1041784972">
    <w:abstractNumId w:val="0"/>
  </w:num>
  <w:num w:numId="2" w16cid:durableId="934173368">
    <w:abstractNumId w:val="1"/>
  </w:num>
  <w:num w:numId="3" w16cid:durableId="14705939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541D"/>
    <w:rsid w:val="000449DC"/>
    <w:rsid w:val="00051FEE"/>
    <w:rsid w:val="000F03AF"/>
    <w:rsid w:val="000F16E7"/>
    <w:rsid w:val="000F4D3A"/>
    <w:rsid w:val="00154157"/>
    <w:rsid w:val="0016541D"/>
    <w:rsid w:val="00166CCE"/>
    <w:rsid w:val="001F1D49"/>
    <w:rsid w:val="00262EC0"/>
    <w:rsid w:val="0026435C"/>
    <w:rsid w:val="0027151B"/>
    <w:rsid w:val="00286DCA"/>
    <w:rsid w:val="002D1AD7"/>
    <w:rsid w:val="00321BF2"/>
    <w:rsid w:val="00334BFB"/>
    <w:rsid w:val="003B61D1"/>
    <w:rsid w:val="00490FBC"/>
    <w:rsid w:val="00583D93"/>
    <w:rsid w:val="00624D85"/>
    <w:rsid w:val="006B1FE4"/>
    <w:rsid w:val="006D1F5C"/>
    <w:rsid w:val="0080266B"/>
    <w:rsid w:val="00880DB8"/>
    <w:rsid w:val="00894045"/>
    <w:rsid w:val="008B5BD5"/>
    <w:rsid w:val="008E2A22"/>
    <w:rsid w:val="00A10A0D"/>
    <w:rsid w:val="00A83679"/>
    <w:rsid w:val="00B8152A"/>
    <w:rsid w:val="00BD47B5"/>
    <w:rsid w:val="00C2552E"/>
    <w:rsid w:val="00E40737"/>
    <w:rsid w:val="00F24B3D"/>
    <w:rsid w:val="00FD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2D2CF0"/>
  <w14:defaultImageDpi w14:val="0"/>
  <w15:docId w15:val="{B2F43CF2-6B45-4444-AE04-66BAC6219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spacing w:before="240" w:after="60"/>
      <w:jc w:val="center"/>
      <w:outlineLvl w:val="0"/>
    </w:pPr>
    <w:rPr>
      <w:rFonts w:cs="Arial"/>
      <w:b/>
      <w:bCs/>
      <w:sz w:val="36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spacing w:before="240" w:after="60"/>
      <w:outlineLvl w:val="1"/>
    </w:pPr>
    <w:rPr>
      <w:rFonts w:cs="Arial"/>
      <w:b/>
      <w:bCs/>
      <w:iCs/>
      <w:sz w:val="32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spacing w:before="240" w:after="60"/>
      <w:ind w:left="708"/>
      <w:outlineLvl w:val="2"/>
    </w:pPr>
    <w:rPr>
      <w:rFonts w:cs="Arial"/>
      <w:b/>
      <w:bCs/>
      <w:i/>
      <w:sz w:val="28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spacing w:before="240" w:after="60"/>
      <w:outlineLvl w:val="3"/>
    </w:pPr>
    <w:rPr>
      <w:b/>
      <w:bCs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/>
    </w:rPr>
  </w:style>
  <w:style w:type="character" w:customStyle="1" w:styleId="Titre4Car">
    <w:name w:val="Titre 4 Car"/>
    <w:basedOn w:val="Policepardfaut"/>
    <w:link w:val="Titre4"/>
    <w:uiPriority w:val="9"/>
    <w:semiHidden/>
    <w:locked/>
    <w:rPr>
      <w:rFonts w:cs="Times New Roman"/>
      <w:b/>
      <w:bCs/>
      <w:sz w:val="28"/>
      <w:szCs w:val="28"/>
      <w:lang w:val="x-none"/>
    </w:rPr>
  </w:style>
  <w:style w:type="paragraph" w:customStyle="1" w:styleId="Heading">
    <w:name w:val="Heading"/>
    <w:basedOn w:val="Normal"/>
    <w:next w:val="Corpsdetexte"/>
    <w:uiPriority w:val="99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sdetexte">
    <w:name w:val="Body Text"/>
    <w:basedOn w:val="Normal"/>
    <w:link w:val="CorpsdetexteCar"/>
    <w:uiPriority w:val="9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ascii="Times New Roman" w:hAnsi="Times New Roman" w:cs="Times New Roman"/>
      <w:sz w:val="24"/>
      <w:szCs w:val="24"/>
      <w:lang w:val="x-none"/>
    </w:rPr>
  </w:style>
  <w:style w:type="paragraph" w:styleId="Liste">
    <w:name w:val="List"/>
    <w:basedOn w:val="Corpsdetexte"/>
    <w:uiPriority w:val="99"/>
  </w:style>
  <w:style w:type="paragraph" w:styleId="Lgende">
    <w:name w:val="caption"/>
    <w:basedOn w:val="Normal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ascii="Times New Roman" w:hAnsi="Times New Roman" w:cs="Times New Roman"/>
      <w:sz w:val="24"/>
      <w:szCs w:val="24"/>
      <w:lang w:val="x-none"/>
    </w:rPr>
  </w:style>
  <w:style w:type="paragraph" w:customStyle="1" w:styleId="Framecontents">
    <w:name w:val="Frame contents"/>
    <w:basedOn w:val="Corpsdetexte"/>
    <w:uiPriority w:val="99"/>
  </w:style>
  <w:style w:type="character" w:customStyle="1" w:styleId="WW8Num1z0">
    <w:name w:val="WW8Num1z0"/>
    <w:uiPriority w:val="99"/>
    <w:rPr>
      <w:rFonts w:ascii="Verdana" w:hAnsi="Verdana"/>
      <w:lang w:val="x-none"/>
    </w:rPr>
  </w:style>
  <w:style w:type="character" w:customStyle="1" w:styleId="WW8Num1z1">
    <w:name w:val="WW8Num1z1"/>
    <w:uiPriority w:val="99"/>
    <w:rPr>
      <w:rFonts w:ascii="Courier New" w:hAnsi="Courier New"/>
      <w:lang w:val="x-none"/>
    </w:rPr>
  </w:style>
  <w:style w:type="character" w:customStyle="1" w:styleId="WW8Num1z2">
    <w:name w:val="WW8Num1z2"/>
    <w:uiPriority w:val="99"/>
    <w:rPr>
      <w:rFonts w:ascii="Wingdings" w:hAnsi="Wingdings"/>
      <w:lang w:val="x-none"/>
    </w:rPr>
  </w:style>
  <w:style w:type="character" w:customStyle="1" w:styleId="WW8Num1z3">
    <w:name w:val="WW8Num1z3"/>
    <w:uiPriority w:val="99"/>
    <w:rPr>
      <w:rFonts w:ascii="Symbol" w:hAnsi="Symbol"/>
      <w:lang w:val="x-none"/>
    </w:rPr>
  </w:style>
  <w:style w:type="character" w:customStyle="1" w:styleId="WW8Num2z0">
    <w:name w:val="WW8Num2z0"/>
    <w:uiPriority w:val="99"/>
    <w:rPr>
      <w:rFonts w:ascii="Times New Roman" w:hAnsi="Times New Roman"/>
      <w:lang w:val="x-none"/>
    </w:rPr>
  </w:style>
  <w:style w:type="character" w:customStyle="1" w:styleId="WW8Num2z1">
    <w:name w:val="WW8Num2z1"/>
    <w:uiPriority w:val="99"/>
    <w:rPr>
      <w:rFonts w:ascii="Courier New" w:hAnsi="Courier New"/>
      <w:lang w:val="x-none"/>
    </w:rPr>
  </w:style>
  <w:style w:type="character" w:customStyle="1" w:styleId="WW8Num2z2">
    <w:name w:val="WW8Num2z2"/>
    <w:uiPriority w:val="99"/>
    <w:rPr>
      <w:rFonts w:ascii="Wingdings" w:hAnsi="Wingdings"/>
      <w:lang w:val="x-none"/>
    </w:rPr>
  </w:style>
  <w:style w:type="character" w:customStyle="1" w:styleId="WW8Num2z3">
    <w:name w:val="WW8Num2z3"/>
    <w:uiPriority w:val="99"/>
    <w:rPr>
      <w:rFonts w:ascii="Symbol" w:hAnsi="Symbol"/>
      <w:lang w:val="x-none"/>
    </w:rPr>
  </w:style>
  <w:style w:type="character" w:customStyle="1" w:styleId="WW8Num3z0">
    <w:name w:val="WW8Num3z0"/>
    <w:uiPriority w:val="99"/>
    <w:rPr>
      <w:rFonts w:ascii="Verdana" w:hAnsi="Verdana"/>
      <w:lang w:val="x-none"/>
    </w:rPr>
  </w:style>
  <w:style w:type="character" w:customStyle="1" w:styleId="WW8Num3z1">
    <w:name w:val="WW8Num3z1"/>
    <w:uiPriority w:val="99"/>
    <w:rPr>
      <w:rFonts w:ascii="Courier New" w:hAnsi="Courier New"/>
      <w:lang w:val="x-none"/>
    </w:rPr>
  </w:style>
  <w:style w:type="character" w:customStyle="1" w:styleId="WW8Num3z2">
    <w:name w:val="WW8Num3z2"/>
    <w:uiPriority w:val="99"/>
    <w:rPr>
      <w:rFonts w:ascii="Wingdings" w:hAnsi="Wingdings"/>
      <w:lang w:val="x-none"/>
    </w:rPr>
  </w:style>
  <w:style w:type="character" w:customStyle="1" w:styleId="WW8Num3z3">
    <w:name w:val="WW8Num3z3"/>
    <w:uiPriority w:val="99"/>
    <w:rPr>
      <w:rFonts w:ascii="Symbol" w:hAnsi="Symbol"/>
      <w:lang w:val="x-none"/>
    </w:rPr>
  </w:style>
  <w:style w:type="character" w:customStyle="1" w:styleId="WW8Num4z0">
    <w:name w:val="WW8Num4z0"/>
    <w:uiPriority w:val="99"/>
    <w:rPr>
      <w:rFonts w:ascii="Verdana" w:hAnsi="Verdana"/>
      <w:lang w:val="x-none"/>
    </w:rPr>
  </w:style>
  <w:style w:type="character" w:customStyle="1" w:styleId="WW8Num4z1">
    <w:name w:val="WW8Num4z1"/>
    <w:uiPriority w:val="99"/>
    <w:rPr>
      <w:rFonts w:ascii="Courier New" w:hAnsi="Courier New"/>
      <w:lang w:val="x-none"/>
    </w:rPr>
  </w:style>
  <w:style w:type="character" w:customStyle="1" w:styleId="WW8Num4z2">
    <w:name w:val="WW8Num4z2"/>
    <w:uiPriority w:val="99"/>
    <w:rPr>
      <w:rFonts w:ascii="Wingdings" w:hAnsi="Wingdings"/>
      <w:lang w:val="x-none"/>
    </w:rPr>
  </w:style>
  <w:style w:type="character" w:customStyle="1" w:styleId="WW8Num4z3">
    <w:name w:val="WW8Num4z3"/>
    <w:uiPriority w:val="99"/>
    <w:rPr>
      <w:rFonts w:ascii="Symbol" w:hAnsi="Symbol"/>
      <w:lang w:val="x-none"/>
    </w:rPr>
  </w:style>
  <w:style w:type="character" w:customStyle="1" w:styleId="WW8Num5z0">
    <w:name w:val="WW8Num5z0"/>
    <w:uiPriority w:val="99"/>
    <w:rPr>
      <w:rFonts w:ascii="Verdana" w:hAnsi="Verdana"/>
      <w:lang w:val="x-none"/>
    </w:rPr>
  </w:style>
  <w:style w:type="character" w:customStyle="1" w:styleId="WW8Num5z1">
    <w:name w:val="WW8Num5z1"/>
    <w:uiPriority w:val="99"/>
    <w:rPr>
      <w:rFonts w:ascii="Courier New" w:hAnsi="Courier New"/>
      <w:lang w:val="x-none"/>
    </w:rPr>
  </w:style>
  <w:style w:type="character" w:customStyle="1" w:styleId="WW8Num5z2">
    <w:name w:val="WW8Num5z2"/>
    <w:uiPriority w:val="99"/>
    <w:rPr>
      <w:rFonts w:ascii="Wingdings" w:hAnsi="Wingdings"/>
      <w:lang w:val="x-none"/>
    </w:rPr>
  </w:style>
  <w:style w:type="character" w:customStyle="1" w:styleId="WW8Num5z3">
    <w:name w:val="WW8Num5z3"/>
    <w:uiPriority w:val="99"/>
    <w:rPr>
      <w:rFonts w:ascii="Symbol" w:hAnsi="Symbol"/>
      <w:lang w:val="x-none"/>
    </w:rPr>
  </w:style>
  <w:style w:type="character" w:styleId="Numrodepage">
    <w:name w:val="page number"/>
    <w:basedOn w:val="Policepardfaut"/>
    <w:uiPriority w:val="99"/>
    <w:rPr>
      <w:rFonts w:eastAsia="Times New Roman" w:cs="DejaVu Sans"/>
      <w:lang w:val="x-none"/>
    </w:rPr>
  </w:style>
  <w:style w:type="paragraph" w:styleId="En-tte">
    <w:name w:val="header"/>
    <w:basedOn w:val="Normal"/>
    <w:link w:val="En-tteCar"/>
    <w:uiPriority w:val="99"/>
    <w:semiHidden/>
    <w:unhideWhenUsed/>
    <w:rsid w:val="00C2552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C2552E"/>
    <w:rPr>
      <w:rFonts w:ascii="Times New Roman" w:hAnsi="Times New Roman" w:cs="Times New Roman"/>
      <w:sz w:val="24"/>
      <w:szCs w:val="24"/>
      <w:lang w:val="x-none"/>
    </w:rPr>
  </w:style>
  <w:style w:type="paragraph" w:styleId="Paragraphedeliste">
    <w:name w:val="List Paragraph"/>
    <w:basedOn w:val="Normal"/>
    <w:uiPriority w:val="34"/>
    <w:qFormat/>
    <w:rsid w:val="00894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527</Words>
  <Characters>2903</Characters>
  <Application>Microsoft Office Word</Application>
  <DocSecurity>0</DocSecurity>
  <Lines>24</Lines>
  <Paragraphs>6</Paragraphs>
  <ScaleCrop>false</ScaleCrop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Délibération du CHSCT de XXX</dc:title>
  <dc:subject/>
  <dc:creator>NICO-JU</dc:creator>
  <cp:keywords/>
  <dc:description/>
  <cp:lastModifiedBy>N. Spire</cp:lastModifiedBy>
  <cp:revision>9</cp:revision>
  <cp:lastPrinted>2014-05-02T09:03:00Z</cp:lastPrinted>
  <dcterms:created xsi:type="dcterms:W3CDTF">2017-03-02T11:15:00Z</dcterms:created>
  <dcterms:modified xsi:type="dcterms:W3CDTF">2023-07-21T12:41:00Z</dcterms:modified>
</cp:coreProperties>
</file>